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A01" w:rsidRDefault="00CE1B63" w:rsidP="000C56A5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C56A5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</w:t>
      </w:r>
    </w:p>
    <w:p w:rsidR="00DE2A01" w:rsidRDefault="00DE2A01" w:rsidP="00DE2A01">
      <w:pPr>
        <w:jc w:val="center"/>
        <w:rPr>
          <w:rFonts w:ascii="Times New Roman" w:hAnsi="Times New Roman" w:cs="Times New Roman"/>
          <w:b/>
          <w:sz w:val="48"/>
          <w:szCs w:val="48"/>
          <w:lang w:val="kk-KZ"/>
        </w:rPr>
      </w:pPr>
    </w:p>
    <w:p w:rsidR="00DE2A01" w:rsidRDefault="00DE2A01" w:rsidP="00DE2A01">
      <w:pPr>
        <w:jc w:val="center"/>
        <w:rPr>
          <w:rFonts w:ascii="Times New Roman" w:hAnsi="Times New Roman" w:cs="Times New Roman"/>
          <w:b/>
          <w:sz w:val="48"/>
          <w:szCs w:val="48"/>
          <w:lang w:val="kk-KZ"/>
        </w:rPr>
      </w:pPr>
    </w:p>
    <w:p w:rsidR="00DE2A01" w:rsidRDefault="00DE2A01" w:rsidP="00DE2A01">
      <w:pPr>
        <w:jc w:val="center"/>
        <w:rPr>
          <w:rFonts w:ascii="Times New Roman" w:hAnsi="Times New Roman" w:cs="Times New Roman"/>
          <w:b/>
          <w:sz w:val="48"/>
          <w:szCs w:val="48"/>
          <w:lang w:val="kk-KZ"/>
        </w:rPr>
      </w:pPr>
    </w:p>
    <w:p w:rsidR="00DE2A01" w:rsidRDefault="00DE2A01" w:rsidP="00DE2A01">
      <w:pPr>
        <w:jc w:val="center"/>
        <w:rPr>
          <w:rFonts w:ascii="Times New Roman" w:hAnsi="Times New Roman" w:cs="Times New Roman"/>
          <w:b/>
          <w:sz w:val="48"/>
          <w:szCs w:val="48"/>
          <w:lang w:val="kk-KZ"/>
        </w:rPr>
      </w:pPr>
      <w:r>
        <w:rPr>
          <w:rFonts w:ascii="Times New Roman" w:hAnsi="Times New Roman" w:cs="Times New Roman"/>
          <w:b/>
          <w:sz w:val="48"/>
          <w:szCs w:val="48"/>
          <w:lang w:val="kk-KZ"/>
        </w:rPr>
        <w:t>№27 «Айгөлек»балабақшасының</w:t>
      </w:r>
    </w:p>
    <w:p w:rsidR="00DE2A01" w:rsidRDefault="00DE2A01" w:rsidP="00DE2A01">
      <w:pPr>
        <w:jc w:val="center"/>
        <w:rPr>
          <w:rFonts w:ascii="Times New Roman" w:hAnsi="Times New Roman" w:cs="Times New Roman"/>
          <w:b/>
          <w:sz w:val="48"/>
          <w:szCs w:val="48"/>
          <w:lang w:val="kk-KZ"/>
        </w:rPr>
      </w:pPr>
      <w:r>
        <w:rPr>
          <w:rFonts w:ascii="Times New Roman" w:hAnsi="Times New Roman" w:cs="Times New Roman"/>
          <w:b/>
          <w:sz w:val="48"/>
          <w:szCs w:val="48"/>
          <w:lang w:val="kk-KZ"/>
        </w:rPr>
        <w:t>2023-2026 ж.ж.арналған даму жоспары</w:t>
      </w:r>
    </w:p>
    <w:p w:rsidR="00DE2A01" w:rsidRDefault="00DE2A01" w:rsidP="00DE2A01">
      <w:pPr>
        <w:jc w:val="center"/>
        <w:rPr>
          <w:rFonts w:ascii="Times New Roman" w:hAnsi="Times New Roman" w:cs="Times New Roman"/>
          <w:b/>
          <w:sz w:val="48"/>
          <w:szCs w:val="48"/>
          <w:lang w:val="kk-KZ"/>
        </w:rPr>
      </w:pPr>
    </w:p>
    <w:p w:rsidR="00DE2A01" w:rsidRDefault="00DE2A01" w:rsidP="00DE2A01">
      <w:pPr>
        <w:jc w:val="center"/>
        <w:rPr>
          <w:rFonts w:ascii="Times New Roman" w:hAnsi="Times New Roman" w:cs="Times New Roman"/>
          <w:b/>
          <w:sz w:val="48"/>
          <w:szCs w:val="48"/>
          <w:lang w:val="kk-KZ"/>
        </w:rPr>
      </w:pPr>
    </w:p>
    <w:p w:rsidR="00DE2A01" w:rsidRDefault="00DE2A01" w:rsidP="00DE2A01">
      <w:pPr>
        <w:jc w:val="center"/>
        <w:rPr>
          <w:rFonts w:ascii="Times New Roman" w:hAnsi="Times New Roman" w:cs="Times New Roman"/>
          <w:b/>
          <w:sz w:val="48"/>
          <w:szCs w:val="48"/>
          <w:lang w:val="kk-KZ"/>
        </w:rPr>
      </w:pPr>
    </w:p>
    <w:p w:rsidR="00DE2A01" w:rsidRDefault="00DE2A01" w:rsidP="00DE2A01">
      <w:pPr>
        <w:jc w:val="center"/>
        <w:rPr>
          <w:rFonts w:ascii="Times New Roman" w:hAnsi="Times New Roman" w:cs="Times New Roman"/>
          <w:b/>
          <w:sz w:val="48"/>
          <w:szCs w:val="48"/>
          <w:lang w:val="kk-KZ"/>
        </w:rPr>
      </w:pPr>
    </w:p>
    <w:p w:rsidR="00DE2A01" w:rsidRPr="00DE2A01" w:rsidRDefault="00DE2A01" w:rsidP="00DE2A01">
      <w:pPr>
        <w:jc w:val="center"/>
        <w:rPr>
          <w:rFonts w:ascii="Times New Roman" w:hAnsi="Times New Roman" w:cs="Times New Roman"/>
          <w:b/>
          <w:sz w:val="48"/>
          <w:szCs w:val="48"/>
          <w:lang w:val="kk-KZ"/>
        </w:rPr>
      </w:pPr>
      <w:r>
        <w:rPr>
          <w:rFonts w:ascii="Times New Roman" w:hAnsi="Times New Roman" w:cs="Times New Roman"/>
          <w:b/>
          <w:sz w:val="48"/>
          <w:szCs w:val="48"/>
          <w:lang w:val="kk-KZ"/>
        </w:rPr>
        <w:t>Ақтөбе қаласы</w:t>
      </w:r>
    </w:p>
    <w:p w:rsidR="00DE2A01" w:rsidRDefault="00DE2A01" w:rsidP="000C56A5">
      <w:pPr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97D7A" w:rsidRPr="00292330" w:rsidRDefault="00797D7A" w:rsidP="00D8707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03898">
        <w:rPr>
          <w:rFonts w:ascii="Times New Roman" w:hAnsi="Times New Roman" w:cs="Times New Roman"/>
          <w:b/>
          <w:sz w:val="44"/>
          <w:szCs w:val="44"/>
          <w:lang w:val="kk-KZ"/>
        </w:rPr>
        <w:lastRenderedPageBreak/>
        <w:t>Бағдарлама паспорты</w:t>
      </w:r>
    </w:p>
    <w:p w:rsidR="00797D7A" w:rsidRDefault="00797D7A" w:rsidP="00197B1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03898">
        <w:rPr>
          <w:rFonts w:ascii="Times New Roman" w:hAnsi="Times New Roman" w:cs="Times New Roman"/>
          <w:b/>
          <w:sz w:val="28"/>
          <w:szCs w:val="28"/>
          <w:lang w:val="kk-KZ"/>
        </w:rPr>
        <w:t>Дайындау үшін негіздеме</w:t>
      </w:r>
      <w:r w:rsidR="00103898">
        <w:rPr>
          <w:rFonts w:ascii="Times New Roman" w:hAnsi="Times New Roman" w:cs="Times New Roman"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sz w:val="28"/>
          <w:szCs w:val="28"/>
          <w:lang w:val="kk-KZ"/>
        </w:rPr>
        <w:t>1.Қазақстан</w:t>
      </w:r>
      <w:r w:rsidR="00E60224">
        <w:rPr>
          <w:rFonts w:ascii="Times New Roman" w:hAnsi="Times New Roman" w:cs="Times New Roman"/>
          <w:sz w:val="28"/>
          <w:szCs w:val="28"/>
          <w:lang w:val="kk-KZ"/>
        </w:rPr>
        <w:t xml:space="preserve">  Республикасының Конститу</w:t>
      </w:r>
      <w:r>
        <w:rPr>
          <w:rFonts w:ascii="Times New Roman" w:hAnsi="Times New Roman" w:cs="Times New Roman"/>
          <w:sz w:val="28"/>
          <w:szCs w:val="28"/>
          <w:lang w:val="kk-KZ"/>
        </w:rPr>
        <w:t>циясы</w:t>
      </w:r>
    </w:p>
    <w:p w:rsidR="00797D7A" w:rsidRDefault="00197B13" w:rsidP="00797D7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</w:t>
      </w:r>
      <w:r w:rsidR="0010389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97D7A">
        <w:rPr>
          <w:rFonts w:ascii="Times New Roman" w:hAnsi="Times New Roman" w:cs="Times New Roman"/>
          <w:sz w:val="28"/>
          <w:szCs w:val="28"/>
          <w:lang w:val="kk-KZ"/>
        </w:rPr>
        <w:t>2. Қазақстан Республикасы  «Білім туралы»заңы</w:t>
      </w:r>
    </w:p>
    <w:p w:rsidR="00103898" w:rsidRDefault="00103898" w:rsidP="00797D7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</w:t>
      </w:r>
      <w:r w:rsidR="00197B13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97D7A">
        <w:rPr>
          <w:rFonts w:ascii="Times New Roman" w:hAnsi="Times New Roman" w:cs="Times New Roman"/>
          <w:sz w:val="28"/>
          <w:szCs w:val="28"/>
          <w:lang w:val="kk-KZ"/>
        </w:rPr>
        <w:t xml:space="preserve">3.Қазақстан Республикасында білім беруді және ғылымды дамытудың </w:t>
      </w:r>
    </w:p>
    <w:p w:rsidR="00797D7A" w:rsidRDefault="00103898" w:rsidP="00797D7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</w:t>
      </w:r>
      <w:r w:rsidR="00197B13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97D7A">
        <w:rPr>
          <w:rFonts w:ascii="Times New Roman" w:hAnsi="Times New Roman" w:cs="Times New Roman"/>
          <w:sz w:val="28"/>
          <w:szCs w:val="28"/>
          <w:lang w:val="kk-KZ"/>
        </w:rPr>
        <w:t>2020-2025 жылдарға арналған мемлекеттік бағдарламасы.</w:t>
      </w:r>
    </w:p>
    <w:p w:rsidR="00797D7A" w:rsidRDefault="00103898" w:rsidP="00797D7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</w:t>
      </w:r>
      <w:r w:rsidR="00197B13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97D7A">
        <w:rPr>
          <w:rFonts w:ascii="Times New Roman" w:hAnsi="Times New Roman" w:cs="Times New Roman"/>
          <w:sz w:val="28"/>
          <w:szCs w:val="28"/>
          <w:lang w:val="kk-KZ"/>
        </w:rPr>
        <w:t>4.Қазақстан Республикасының «Педагог мәртебесі туралы»заңы;</w:t>
      </w:r>
    </w:p>
    <w:p w:rsidR="00197B13" w:rsidRDefault="00103898" w:rsidP="00797D7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</w:t>
      </w:r>
      <w:r w:rsidR="00197B13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97D7A">
        <w:rPr>
          <w:rFonts w:ascii="Times New Roman" w:hAnsi="Times New Roman" w:cs="Times New Roman"/>
          <w:sz w:val="28"/>
          <w:szCs w:val="28"/>
          <w:lang w:val="kk-KZ"/>
        </w:rPr>
        <w:t xml:space="preserve">5.Қазақстан Республикасының Тұңғыш Президенті Н.Ә.Назарбаевтің </w:t>
      </w:r>
      <w:r w:rsidR="00197B13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197B13" w:rsidRDefault="00197B13" w:rsidP="00797D7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Т  </w:t>
      </w:r>
      <w:r w:rsidR="00797D7A">
        <w:rPr>
          <w:rFonts w:ascii="Times New Roman" w:hAnsi="Times New Roman" w:cs="Times New Roman"/>
          <w:sz w:val="28"/>
          <w:szCs w:val="28"/>
          <w:lang w:val="kk-KZ"/>
        </w:rPr>
        <w:t>2017 жылғы 12 сәуірдегі «</w:t>
      </w:r>
      <w:r w:rsidR="00103898">
        <w:rPr>
          <w:rFonts w:ascii="Times New Roman" w:hAnsi="Times New Roman" w:cs="Times New Roman"/>
          <w:sz w:val="28"/>
          <w:szCs w:val="28"/>
          <w:lang w:val="kk-KZ"/>
        </w:rPr>
        <w:t>Болашаққа бағдар</w:t>
      </w:r>
      <w:r w:rsidR="00797D7A">
        <w:rPr>
          <w:rFonts w:ascii="Times New Roman" w:hAnsi="Times New Roman" w:cs="Times New Roman"/>
          <w:sz w:val="28"/>
          <w:szCs w:val="28"/>
          <w:lang w:val="kk-KZ"/>
        </w:rPr>
        <w:t xml:space="preserve">:рухани жаңғыру»атты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мақаласы </w:t>
      </w:r>
    </w:p>
    <w:p w:rsidR="00197B13" w:rsidRDefault="00197B13" w:rsidP="00797D7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</w:t>
      </w:r>
      <w:r w:rsidR="00797D7A">
        <w:rPr>
          <w:rFonts w:ascii="Times New Roman" w:hAnsi="Times New Roman" w:cs="Times New Roman"/>
          <w:sz w:val="28"/>
          <w:szCs w:val="28"/>
          <w:lang w:val="kk-KZ"/>
        </w:rPr>
        <w:t>6.</w:t>
      </w:r>
      <w:r w:rsidR="0019303F">
        <w:rPr>
          <w:rFonts w:ascii="Times New Roman" w:hAnsi="Times New Roman" w:cs="Times New Roman"/>
          <w:sz w:val="28"/>
          <w:szCs w:val="28"/>
          <w:lang w:val="kk-KZ"/>
        </w:rPr>
        <w:t xml:space="preserve">Қазақстан Республикасының президенті Қ.К.Тоқаевтің 2021 жылғы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1қыркүйектегі                       </w:t>
      </w:r>
    </w:p>
    <w:p w:rsidR="00797D7A" w:rsidRDefault="00197B13" w:rsidP="00797D7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</w:t>
      </w:r>
      <w:r w:rsidR="0019303F"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kk-KZ"/>
        </w:rPr>
        <w:t>Х</w:t>
      </w:r>
      <w:r w:rsidR="0019303F">
        <w:rPr>
          <w:rFonts w:ascii="Times New Roman" w:hAnsi="Times New Roman" w:cs="Times New Roman"/>
          <w:sz w:val="28"/>
          <w:szCs w:val="28"/>
          <w:lang w:val="kk-KZ"/>
        </w:rPr>
        <w:t>алық бірлігі және жүйелі реформалар-ел өркендеуінің берік негізі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797D7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9303F">
        <w:rPr>
          <w:rFonts w:ascii="Times New Roman" w:hAnsi="Times New Roman" w:cs="Times New Roman"/>
          <w:sz w:val="28"/>
          <w:szCs w:val="28"/>
          <w:lang w:val="kk-KZ"/>
        </w:rPr>
        <w:t>атты жолдауы</w:t>
      </w:r>
      <w:r w:rsidR="00BB57D9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197B13" w:rsidRDefault="00197B13" w:rsidP="00797D7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</w:t>
      </w:r>
      <w:r w:rsidR="00197480">
        <w:rPr>
          <w:rFonts w:ascii="Times New Roman" w:hAnsi="Times New Roman" w:cs="Times New Roman"/>
          <w:sz w:val="28"/>
          <w:szCs w:val="28"/>
          <w:lang w:val="kk-KZ"/>
        </w:rPr>
        <w:t>7.</w:t>
      </w:r>
      <w:r w:rsidR="00103898">
        <w:rPr>
          <w:rFonts w:ascii="Times New Roman" w:hAnsi="Times New Roman" w:cs="Times New Roman"/>
          <w:sz w:val="28"/>
          <w:szCs w:val="28"/>
          <w:lang w:val="kk-KZ"/>
        </w:rPr>
        <w:t xml:space="preserve">Қазақстан Республикасы Оқу-ағарту министірінің «Біртұтас  тәрбие бағдарламасын»іске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</w:t>
      </w:r>
    </w:p>
    <w:p w:rsidR="00197B13" w:rsidRDefault="00197B13" w:rsidP="00797D7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</w:t>
      </w:r>
      <w:r w:rsidR="00103898">
        <w:rPr>
          <w:rFonts w:ascii="Times New Roman" w:hAnsi="Times New Roman" w:cs="Times New Roman"/>
          <w:sz w:val="28"/>
          <w:szCs w:val="28"/>
          <w:lang w:val="kk-KZ"/>
        </w:rPr>
        <w:t xml:space="preserve">асыру бойынша Мемлекеттік құзырлы органдармен бірлескен2023-2024 оқу жылына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</w:t>
      </w:r>
    </w:p>
    <w:p w:rsidR="00BB57D9" w:rsidRDefault="00197B13" w:rsidP="00797D7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</w:t>
      </w:r>
      <w:r w:rsidR="00103898">
        <w:rPr>
          <w:rFonts w:ascii="Times New Roman" w:hAnsi="Times New Roman" w:cs="Times New Roman"/>
          <w:sz w:val="28"/>
          <w:szCs w:val="28"/>
          <w:lang w:val="kk-KZ"/>
        </w:rPr>
        <w:t>арналған кешенді жоспары</w:t>
      </w:r>
    </w:p>
    <w:p w:rsidR="00103898" w:rsidRDefault="00197B13" w:rsidP="00797D7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</w:t>
      </w:r>
      <w:r w:rsidR="00103898">
        <w:rPr>
          <w:rFonts w:ascii="Times New Roman" w:hAnsi="Times New Roman" w:cs="Times New Roman"/>
          <w:sz w:val="28"/>
          <w:szCs w:val="28"/>
          <w:lang w:val="kk-KZ"/>
        </w:rPr>
        <w:t>8.2023-2024 жылға арналған мектепке дейінгі ұйымның әдістемелік нұсқау хаты</w:t>
      </w:r>
    </w:p>
    <w:p w:rsidR="00197B13" w:rsidRDefault="00197B13" w:rsidP="00797D7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97B13" w:rsidRDefault="00197B13" w:rsidP="00797D7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197B13" w:rsidRDefault="00197B13" w:rsidP="00E60224">
      <w:pPr>
        <w:spacing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5407A6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Бағдарлама мақсаты</w:t>
      </w:r>
      <w:r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FC6F2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Тиісті білім беру бағдарламаларын және мемлекеттік білім беру стандартының талаптарының негізінде тәрбиеленушілерді жеке тұлға ретінде дамуынатаным дағдысын кеңейту,бағытталған білім мен тәрбие алу үшін жағдай жасау</w:t>
      </w:r>
      <w:r w:rsidR="00534DEE">
        <w:rPr>
          <w:rFonts w:ascii="Times New Roman" w:hAnsi="Times New Roman" w:cs="Times New Roman"/>
          <w:sz w:val="28"/>
          <w:szCs w:val="28"/>
          <w:lang w:val="kk-KZ"/>
        </w:rPr>
        <w:t xml:space="preserve">.Жалпыадамзаттық құндылықтар негізінде тұлғаны </w:t>
      </w:r>
      <w:r w:rsidR="00E60224">
        <w:rPr>
          <w:rFonts w:ascii="Times New Roman" w:hAnsi="Times New Roman" w:cs="Times New Roman"/>
          <w:sz w:val="28"/>
          <w:szCs w:val="28"/>
          <w:lang w:val="kk-KZ"/>
        </w:rPr>
        <w:t>тәрбиелеу мен оқытуға күш салу.</w:t>
      </w:r>
    </w:p>
    <w:p w:rsidR="005407A6" w:rsidRDefault="005407A6" w:rsidP="00E60224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34DEE" w:rsidRDefault="00534DEE" w:rsidP="00797D7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407A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Бағдарлама міндеттері: </w:t>
      </w:r>
      <w:r w:rsidR="00FC6F2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>Оқу-тәрбие процесіне жағдай туғызу;</w:t>
      </w:r>
    </w:p>
    <w:p w:rsidR="00534DEE" w:rsidRDefault="00534DEE" w:rsidP="00797D7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9933E3">
        <w:rPr>
          <w:rFonts w:ascii="Times New Roman" w:hAnsi="Times New Roman" w:cs="Times New Roman"/>
          <w:sz w:val="28"/>
          <w:szCs w:val="28"/>
          <w:lang w:val="kk-KZ"/>
        </w:rPr>
        <w:t>Мектепке дейінгі ұйымды оқу-әдістемелік жағынан қамтамасыз ету;</w:t>
      </w:r>
    </w:p>
    <w:p w:rsidR="009933E3" w:rsidRDefault="009933E3" w:rsidP="00797D7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-Тәрбиеленушілерді рухани-адамгершілік,дербес әрекетіне қолдау көрсету,физикалық дамуын қамтамасыз ету;</w:t>
      </w:r>
    </w:p>
    <w:p w:rsidR="009933E3" w:rsidRDefault="009933E3" w:rsidP="00797D7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-Ұлттық қимыл-қозғалыс ойындарын,спорттық қимыл-қозғалыс ойындарын жүйелі қолдану үшін жағдай жасау;</w:t>
      </w:r>
    </w:p>
    <w:p w:rsidR="009933E3" w:rsidRDefault="009933E3" w:rsidP="00797D7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-Педагогикалық білім беруді жаңғырту,тәрбиешілерге біліктіліктерін арттыруға жағдай жасау;</w:t>
      </w:r>
    </w:p>
    <w:p w:rsidR="009933E3" w:rsidRDefault="009933E3" w:rsidP="00797D7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-Балабақшаның қауіпсіз және жайлы ортасын қамтамасыз ету;</w:t>
      </w:r>
    </w:p>
    <w:p w:rsidR="009933E3" w:rsidRDefault="009933E3" w:rsidP="00797D7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-Материалдық-техникалық базаны нығайту;</w:t>
      </w:r>
    </w:p>
    <w:p w:rsidR="005407A6" w:rsidRDefault="005407A6" w:rsidP="00797D7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407A6" w:rsidRDefault="005407A6" w:rsidP="00797D7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407A6" w:rsidRDefault="005407A6" w:rsidP="00797D7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407A6" w:rsidRDefault="005407A6" w:rsidP="00797D7A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C25FF" w:rsidRDefault="007C25FF" w:rsidP="007C25F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407A6" w:rsidRPr="005407A6" w:rsidRDefault="005407A6" w:rsidP="007C25FF">
      <w:pPr>
        <w:jc w:val="center"/>
        <w:rPr>
          <w:rFonts w:ascii="Times New Roman" w:hAnsi="Times New Roman" w:cs="Times New Roman"/>
          <w:b/>
          <w:sz w:val="40"/>
          <w:szCs w:val="40"/>
          <w:lang w:val="kk-KZ"/>
        </w:rPr>
      </w:pPr>
      <w:r w:rsidRPr="005407A6">
        <w:rPr>
          <w:rFonts w:ascii="Times New Roman" w:hAnsi="Times New Roman" w:cs="Times New Roman"/>
          <w:b/>
          <w:sz w:val="40"/>
          <w:szCs w:val="40"/>
          <w:lang w:val="kk-KZ"/>
        </w:rPr>
        <w:lastRenderedPageBreak/>
        <w:t>Бағдарламаның даму кезеңдері</w:t>
      </w:r>
    </w:p>
    <w:tbl>
      <w:tblPr>
        <w:tblStyle w:val="a3"/>
        <w:tblpPr w:leftFromText="180" w:rightFromText="180" w:vertAnchor="text" w:tblpY="1"/>
        <w:tblOverlap w:val="never"/>
        <w:tblW w:w="14883" w:type="dxa"/>
        <w:tblLook w:val="04A0"/>
      </w:tblPr>
      <w:tblGrid>
        <w:gridCol w:w="1444"/>
        <w:gridCol w:w="1291"/>
        <w:gridCol w:w="3285"/>
        <w:gridCol w:w="8863"/>
      </w:tblGrid>
      <w:tr w:rsidR="002B311B" w:rsidTr="0098541E">
        <w:trPr>
          <w:trHeight w:val="404"/>
        </w:trPr>
        <w:tc>
          <w:tcPr>
            <w:tcW w:w="1444" w:type="dxa"/>
          </w:tcPr>
          <w:p w:rsidR="005407A6" w:rsidRPr="002A5D61" w:rsidRDefault="005407A6" w:rsidP="00A518E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A5D6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Кезеңдері</w:t>
            </w:r>
          </w:p>
        </w:tc>
        <w:tc>
          <w:tcPr>
            <w:tcW w:w="1291" w:type="dxa"/>
          </w:tcPr>
          <w:p w:rsidR="005407A6" w:rsidRPr="002A5D61" w:rsidRDefault="005407A6" w:rsidP="00A518E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A5D6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Мерзімі</w:t>
            </w:r>
          </w:p>
        </w:tc>
        <w:tc>
          <w:tcPr>
            <w:tcW w:w="3285" w:type="dxa"/>
          </w:tcPr>
          <w:p w:rsidR="005407A6" w:rsidRPr="002A5D61" w:rsidRDefault="005407A6" w:rsidP="00A518E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A5D6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Дамудың негізгі бағыттары</w:t>
            </w:r>
          </w:p>
        </w:tc>
        <w:tc>
          <w:tcPr>
            <w:tcW w:w="8863" w:type="dxa"/>
          </w:tcPr>
          <w:p w:rsidR="005407A6" w:rsidRPr="002A5D61" w:rsidRDefault="005407A6" w:rsidP="00A518E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A5D6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Жұмыстың мазмұны</w:t>
            </w:r>
          </w:p>
        </w:tc>
      </w:tr>
      <w:tr w:rsidR="002B311B" w:rsidRPr="007C25FF" w:rsidTr="0098541E">
        <w:trPr>
          <w:trHeight w:val="2132"/>
        </w:trPr>
        <w:tc>
          <w:tcPr>
            <w:tcW w:w="1444" w:type="dxa"/>
          </w:tcPr>
          <w:p w:rsidR="002B311B" w:rsidRDefault="002B311B" w:rsidP="00A518E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291" w:type="dxa"/>
          </w:tcPr>
          <w:p w:rsidR="002B311B" w:rsidRDefault="002B311B" w:rsidP="00A518E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2023-2026</w:t>
            </w:r>
          </w:p>
        </w:tc>
        <w:tc>
          <w:tcPr>
            <w:tcW w:w="3285" w:type="dxa"/>
          </w:tcPr>
          <w:p w:rsidR="002B311B" w:rsidRDefault="002B311B" w:rsidP="00A518E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Даму бағдарламасын құрастыру,</w:t>
            </w:r>
          </w:p>
          <w:p w:rsidR="002B311B" w:rsidRDefault="002B311B" w:rsidP="00A518E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Білім беру мен тәрбие бағдарламаларын дайындау және енгізу</w:t>
            </w:r>
          </w:p>
        </w:tc>
        <w:tc>
          <w:tcPr>
            <w:tcW w:w="8863" w:type="dxa"/>
          </w:tcPr>
          <w:p w:rsidR="002B311B" w:rsidRDefault="002B311B" w:rsidP="00A518E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Оқу-тәрбие процесінің ,бағдарламаның орындалуын ұйымдастыру.</w:t>
            </w:r>
          </w:p>
          <w:p w:rsidR="002B311B" w:rsidRDefault="002B311B" w:rsidP="00A518E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Тәрбиешілермен үздіксіз әдістемелік және психологиялық оқыту жүйесін құру;</w:t>
            </w:r>
          </w:p>
          <w:p w:rsidR="002B311B" w:rsidRDefault="002B311B" w:rsidP="00A518E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Тәрбиеленушілерді диогностика арқылы зерделеу;</w:t>
            </w:r>
          </w:p>
          <w:p w:rsidR="002B311B" w:rsidRDefault="002B311B" w:rsidP="00A518E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Бірлескен орта құру</w:t>
            </w:r>
          </w:p>
          <w:p w:rsidR="002B311B" w:rsidRDefault="002B311B" w:rsidP="00A518E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Талдау жасау,ақпарат банкін құру;</w:t>
            </w:r>
          </w:p>
        </w:tc>
      </w:tr>
      <w:tr w:rsidR="002B311B" w:rsidRPr="007C25FF" w:rsidTr="0098541E">
        <w:trPr>
          <w:trHeight w:val="2799"/>
        </w:trPr>
        <w:tc>
          <w:tcPr>
            <w:tcW w:w="1444" w:type="dxa"/>
          </w:tcPr>
          <w:p w:rsidR="002B311B" w:rsidRDefault="002B311B" w:rsidP="00A518E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291" w:type="dxa"/>
          </w:tcPr>
          <w:p w:rsidR="002B311B" w:rsidRDefault="002B311B" w:rsidP="00A518E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2023-2024 жыл</w:t>
            </w:r>
          </w:p>
          <w:p w:rsidR="002B311B" w:rsidRDefault="002B311B" w:rsidP="00A518E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B311B" w:rsidRDefault="002B311B" w:rsidP="00A518E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2024-2025</w:t>
            </w:r>
          </w:p>
          <w:p w:rsidR="002B311B" w:rsidRDefault="002B311B" w:rsidP="00A518E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</w:t>
            </w:r>
          </w:p>
          <w:p w:rsidR="002B311B" w:rsidRDefault="002B311B" w:rsidP="00A518E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B311B" w:rsidRDefault="002B311B" w:rsidP="00A518E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2025-2026</w:t>
            </w:r>
          </w:p>
          <w:p w:rsidR="002B311B" w:rsidRDefault="002B311B" w:rsidP="00A518E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</w:t>
            </w:r>
          </w:p>
        </w:tc>
        <w:tc>
          <w:tcPr>
            <w:tcW w:w="3285" w:type="dxa"/>
          </w:tcPr>
          <w:p w:rsidR="002B311B" w:rsidRDefault="002B311B" w:rsidP="00A518E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Бағдарлама іс-шараларын ұйымдастыру,орындалу барысын бақылау,жобаларды түзету, жаңа сапалық МДҰ оқу-тәрбие процесін ұйымдастыру</w:t>
            </w:r>
          </w:p>
        </w:tc>
        <w:tc>
          <w:tcPr>
            <w:tcW w:w="8863" w:type="dxa"/>
          </w:tcPr>
          <w:p w:rsidR="002B311B" w:rsidRDefault="002B311B" w:rsidP="00A518E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B311B" w:rsidRDefault="002B311B" w:rsidP="00A518E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Тәрбиешілердің  ғылыми-әдістемелік деңгейін,кәсіби біліктілігін,шеберлігін дамыту</w:t>
            </w:r>
            <w:r w:rsidR="0023634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;</w:t>
            </w:r>
          </w:p>
          <w:p w:rsidR="00236346" w:rsidRDefault="00236346" w:rsidP="00A518E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Педагогикалық және инновациялық технологияларды  меңгеру және енгізу;</w:t>
            </w:r>
          </w:p>
          <w:p w:rsidR="00236346" w:rsidRDefault="00236346" w:rsidP="00A518E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Тәрбиеленушілерді жеке тұлға</w:t>
            </w:r>
            <w:r w:rsidR="002A5D6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ретінде қалыптастыру мақсатында жүйелі жұмыстар жүргізу;</w:t>
            </w:r>
          </w:p>
          <w:p w:rsidR="002B311B" w:rsidRDefault="002B311B" w:rsidP="00A518E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2B311B" w:rsidRDefault="002B311B" w:rsidP="00A518E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98115B" w:rsidRPr="007C25FF" w:rsidTr="0098541E">
        <w:trPr>
          <w:trHeight w:val="17"/>
        </w:trPr>
        <w:tc>
          <w:tcPr>
            <w:tcW w:w="1444" w:type="dxa"/>
          </w:tcPr>
          <w:p w:rsidR="0098115B" w:rsidRDefault="0098115B" w:rsidP="00A518E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291" w:type="dxa"/>
          </w:tcPr>
          <w:p w:rsidR="0098115B" w:rsidRDefault="0098115B" w:rsidP="00A518E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2025-2026 жыл</w:t>
            </w:r>
          </w:p>
        </w:tc>
        <w:tc>
          <w:tcPr>
            <w:tcW w:w="3285" w:type="dxa"/>
          </w:tcPr>
          <w:p w:rsidR="0098115B" w:rsidRDefault="0098115B" w:rsidP="00A518E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Оқу,тәрбие даму нәтижелерін талдау және эксперттік бағлау,нәтижелер туралы есеп беру.</w:t>
            </w:r>
          </w:p>
        </w:tc>
        <w:tc>
          <w:tcPr>
            <w:tcW w:w="8863" w:type="dxa"/>
          </w:tcPr>
          <w:p w:rsidR="0098115B" w:rsidRDefault="0098115B" w:rsidP="00A518E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8115B" w:rsidRDefault="0098115B" w:rsidP="00A518E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8115B" w:rsidRDefault="0098115B" w:rsidP="00A518E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Шығармашылықпен жұмыс жасаған тәрбиешілердің авторлық бағдарламаларын шығару,іс-тәжірбиелерін тарату; Тәрбиеленушілермен жүргізілген  тапсырмалар жинағын шығару</w:t>
            </w:r>
          </w:p>
          <w:p w:rsidR="0098115B" w:rsidRDefault="0098115B" w:rsidP="00A518E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7C25FF" w:rsidRDefault="007C25FF" w:rsidP="00A518E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98115B" w:rsidRDefault="0098115B" w:rsidP="00A518E7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A64417" w:rsidRDefault="00A64417" w:rsidP="00A518E7">
      <w:pPr>
        <w:jc w:val="both"/>
        <w:rPr>
          <w:rFonts w:ascii="Times New Roman" w:hAnsi="Times New Roman" w:cs="Times New Roman"/>
          <w:sz w:val="48"/>
          <w:szCs w:val="48"/>
          <w:lang w:val="kk-KZ"/>
        </w:rPr>
      </w:pPr>
      <w:r>
        <w:rPr>
          <w:rFonts w:ascii="Times New Roman" w:hAnsi="Times New Roman" w:cs="Times New Roman"/>
          <w:sz w:val="48"/>
          <w:szCs w:val="48"/>
          <w:lang w:val="kk-KZ"/>
        </w:rPr>
        <w:lastRenderedPageBreak/>
        <w:t xml:space="preserve">            </w:t>
      </w:r>
      <w:r w:rsidR="00A518E7">
        <w:rPr>
          <w:rFonts w:ascii="Times New Roman" w:hAnsi="Times New Roman" w:cs="Times New Roman"/>
          <w:sz w:val="48"/>
          <w:szCs w:val="48"/>
          <w:lang w:val="kk-KZ"/>
        </w:rPr>
        <w:t>Б</w:t>
      </w:r>
      <w:r w:rsidRPr="00A64417">
        <w:rPr>
          <w:rFonts w:ascii="Times New Roman" w:hAnsi="Times New Roman" w:cs="Times New Roman"/>
          <w:sz w:val="48"/>
          <w:szCs w:val="48"/>
          <w:lang w:val="kk-KZ"/>
        </w:rPr>
        <w:t>алабақша ми</w:t>
      </w:r>
      <w:r>
        <w:rPr>
          <w:rFonts w:ascii="Times New Roman" w:hAnsi="Times New Roman" w:cs="Times New Roman"/>
          <w:sz w:val="48"/>
          <w:szCs w:val="48"/>
          <w:lang w:val="kk-KZ"/>
        </w:rPr>
        <w:t>ссиясы,мақсаттары мен міндеттер</w:t>
      </w:r>
    </w:p>
    <w:p w:rsidR="00A64417" w:rsidRPr="00C84366" w:rsidRDefault="00A64417" w:rsidP="00A6441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84366">
        <w:rPr>
          <w:rFonts w:ascii="Times New Roman" w:hAnsi="Times New Roman" w:cs="Times New Roman"/>
          <w:b/>
          <w:sz w:val="32"/>
          <w:szCs w:val="32"/>
          <w:lang w:val="kk-KZ"/>
        </w:rPr>
        <w:t>Балабақша миссиясы</w:t>
      </w:r>
      <w:r>
        <w:rPr>
          <w:rFonts w:ascii="Times New Roman" w:hAnsi="Times New Roman" w:cs="Times New Roman"/>
          <w:sz w:val="28"/>
          <w:szCs w:val="28"/>
          <w:lang w:val="kk-KZ"/>
        </w:rPr>
        <w:t>:</w:t>
      </w:r>
      <w:r w:rsidRPr="00C84366">
        <w:rPr>
          <w:rFonts w:ascii="Times New Roman" w:hAnsi="Times New Roman" w:cs="Times New Roman"/>
          <w:sz w:val="28"/>
          <w:szCs w:val="28"/>
          <w:lang w:val="kk-KZ"/>
        </w:rPr>
        <w:t>Тәрбиенушілердің мектеп алды ұйымында толыққанды тәрбиеленуіне,жеке тұлға ретінде қалыптасуына барынша қолайлы жағдай жасау,балабақшаның мүмкіндіктерін жетілдіру,пайдалану.</w:t>
      </w:r>
    </w:p>
    <w:p w:rsidR="00A64417" w:rsidRPr="00C84366" w:rsidRDefault="00A64417" w:rsidP="00A6441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84366">
        <w:rPr>
          <w:rFonts w:ascii="Times New Roman" w:hAnsi="Times New Roman" w:cs="Times New Roman"/>
          <w:sz w:val="28"/>
          <w:szCs w:val="28"/>
          <w:lang w:val="kk-KZ"/>
        </w:rPr>
        <w:t xml:space="preserve"> Балабақша мақсаты:</w:t>
      </w:r>
      <w:r w:rsidR="00DC4444" w:rsidRPr="00C84366">
        <w:rPr>
          <w:rFonts w:ascii="Times New Roman" w:hAnsi="Times New Roman" w:cs="Times New Roman"/>
          <w:sz w:val="28"/>
          <w:szCs w:val="28"/>
          <w:lang w:val="kk-KZ"/>
        </w:rPr>
        <w:t>Түрлі ойындар мен жаттығуларды пайдалана отырып және асық терапиясын қолдану арқылы  балалардың логикалық ,креативті ойлауын дамытуға ықпал ету.Балалардың бойына қазақтың салт-дәстүрі мен құндылықтарын дарыту,еңбекқорлықты дәріптеу.Мектеп жасына дейінгі балаларды  көркем әдебиет шығармаларымен таныстыру арқылы  олардың сөйлеу және сөйлеу қарым-қатынасн дамыту жұмыстарының тиімділігін арттыру.</w:t>
      </w:r>
    </w:p>
    <w:p w:rsidR="00C84366" w:rsidRPr="00C84366" w:rsidRDefault="00DC4444" w:rsidP="00A6441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84366">
        <w:rPr>
          <w:rFonts w:ascii="Times New Roman" w:hAnsi="Times New Roman" w:cs="Times New Roman"/>
          <w:b/>
          <w:sz w:val="32"/>
          <w:szCs w:val="32"/>
          <w:lang w:val="kk-KZ"/>
        </w:rPr>
        <w:t>Міндеттері</w:t>
      </w:r>
      <w:r>
        <w:rPr>
          <w:rFonts w:ascii="Times New Roman" w:hAnsi="Times New Roman" w:cs="Times New Roman"/>
          <w:sz w:val="28"/>
          <w:szCs w:val="28"/>
          <w:lang w:val="kk-KZ"/>
        </w:rPr>
        <w:t>:</w:t>
      </w:r>
      <w:r w:rsidRPr="00C84366">
        <w:rPr>
          <w:rFonts w:ascii="Times New Roman" w:hAnsi="Times New Roman" w:cs="Times New Roman"/>
          <w:sz w:val="28"/>
          <w:szCs w:val="28"/>
          <w:lang w:val="kk-KZ"/>
        </w:rPr>
        <w:t>Дидактикалық ойындар ,асық терапиясын  балалардың оқу-тәрбие жұмысында белсенді қолдану.</w:t>
      </w:r>
    </w:p>
    <w:p w:rsidR="00DC4444" w:rsidRPr="00C84366" w:rsidRDefault="00C84366" w:rsidP="00A6441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84366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1B507C" w:rsidRPr="00C84366">
        <w:rPr>
          <w:rFonts w:ascii="Times New Roman" w:hAnsi="Times New Roman" w:cs="Times New Roman"/>
          <w:sz w:val="28"/>
          <w:szCs w:val="28"/>
          <w:lang w:val="kk-KZ"/>
        </w:rPr>
        <w:t>Өзіндік білім беру технологияларына қызығушылықты,бастамшылдықты,осы технологияларды тәжірбиеде қолдануға ұмтылуды дамыту</w:t>
      </w:r>
    </w:p>
    <w:p w:rsidR="00C84366" w:rsidRPr="00C84366" w:rsidRDefault="00C84366" w:rsidP="00A6441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84366">
        <w:rPr>
          <w:rFonts w:ascii="Times New Roman" w:hAnsi="Times New Roman" w:cs="Times New Roman"/>
          <w:sz w:val="28"/>
          <w:szCs w:val="28"/>
          <w:lang w:val="kk-KZ"/>
        </w:rPr>
        <w:t>-Қарым-қатынас мәдениетінің негіздері,сөйлеу тәртібінің этикалық нормаларын сақтау туралы педагогтардың білімін жалпылау және жүйелеу;Сөйлеу этикетін қалыптастырудың әдіс-тәсілдерін жүйелеу.</w:t>
      </w:r>
    </w:p>
    <w:p w:rsidR="00C84366" w:rsidRPr="00C84366" w:rsidRDefault="00C84366" w:rsidP="00A6441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84366">
        <w:rPr>
          <w:rFonts w:ascii="Times New Roman" w:hAnsi="Times New Roman" w:cs="Times New Roman"/>
          <w:sz w:val="28"/>
          <w:szCs w:val="28"/>
          <w:lang w:val="kk-KZ"/>
        </w:rPr>
        <w:t>-Мектеп жасына дейінгі балалардың көркемдік және сөйлеу тілін дамыту бойынша балабақша жұмысн жетілдіру.</w:t>
      </w:r>
    </w:p>
    <w:p w:rsidR="00C84366" w:rsidRDefault="00C84366" w:rsidP="00A6441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84366">
        <w:rPr>
          <w:rFonts w:ascii="Times New Roman" w:hAnsi="Times New Roman" w:cs="Times New Roman"/>
          <w:sz w:val="28"/>
          <w:szCs w:val="28"/>
          <w:lang w:val="kk-KZ"/>
        </w:rPr>
        <w:t>-Ұжымда шығармашылық ізденіс,бастамшылдық және педагогтардың іс-әркетін белсендіру атмосферасын құру</w:t>
      </w:r>
    </w:p>
    <w:p w:rsidR="00C84366" w:rsidRDefault="00C84366" w:rsidP="00A6441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84366" w:rsidRDefault="00C84366" w:rsidP="00A6441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84366" w:rsidRDefault="00C84366" w:rsidP="00A6441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84366" w:rsidRDefault="00C84366" w:rsidP="00A6441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84366" w:rsidRPr="000E67F8" w:rsidRDefault="000E67F8" w:rsidP="00A64417">
      <w:pPr>
        <w:jc w:val="both"/>
        <w:rPr>
          <w:rFonts w:ascii="Times New Roman" w:hAnsi="Times New Roman" w:cs="Times New Roman"/>
          <w:b/>
          <w:sz w:val="48"/>
          <w:szCs w:val="48"/>
          <w:lang w:val="kk-KZ"/>
        </w:rPr>
      </w:pPr>
      <w:r w:rsidRPr="000E67F8">
        <w:rPr>
          <w:rFonts w:ascii="Times New Roman" w:hAnsi="Times New Roman" w:cs="Times New Roman"/>
          <w:b/>
          <w:sz w:val="48"/>
          <w:szCs w:val="48"/>
          <w:lang w:val="kk-KZ"/>
        </w:rPr>
        <w:t xml:space="preserve">        </w:t>
      </w:r>
      <w:r w:rsidR="00C84366" w:rsidRPr="000E67F8">
        <w:rPr>
          <w:rFonts w:ascii="Times New Roman" w:hAnsi="Times New Roman" w:cs="Times New Roman"/>
          <w:b/>
          <w:sz w:val="48"/>
          <w:szCs w:val="48"/>
          <w:lang w:val="kk-KZ"/>
        </w:rPr>
        <w:t xml:space="preserve">Балабақшаның </w:t>
      </w:r>
      <w:r w:rsidR="00A0462B">
        <w:rPr>
          <w:rFonts w:ascii="Times New Roman" w:hAnsi="Times New Roman" w:cs="Times New Roman"/>
          <w:b/>
          <w:sz w:val="48"/>
          <w:szCs w:val="48"/>
          <w:lang w:val="kk-KZ"/>
        </w:rPr>
        <w:t>даму бағдарламасының негізгі бағ</w:t>
      </w:r>
      <w:r w:rsidR="00C84366" w:rsidRPr="000E67F8">
        <w:rPr>
          <w:rFonts w:ascii="Times New Roman" w:hAnsi="Times New Roman" w:cs="Times New Roman"/>
          <w:b/>
          <w:sz w:val="48"/>
          <w:szCs w:val="48"/>
          <w:lang w:val="kk-KZ"/>
        </w:rPr>
        <w:t>ыттары</w:t>
      </w:r>
    </w:p>
    <w:p w:rsidR="000E67F8" w:rsidRDefault="000E67F8" w:rsidP="00A64417">
      <w:pPr>
        <w:jc w:val="both"/>
        <w:rPr>
          <w:rFonts w:ascii="Times New Roman" w:hAnsi="Times New Roman" w:cs="Times New Roman"/>
          <w:sz w:val="32"/>
          <w:szCs w:val="32"/>
          <w:lang w:val="kk-KZ"/>
        </w:rPr>
      </w:pPr>
    </w:p>
    <w:p w:rsidR="00C84366" w:rsidRDefault="000E67F8" w:rsidP="00A64417">
      <w:pPr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                                      </w:t>
      </w:r>
      <w:r w:rsidR="00C84366">
        <w:rPr>
          <w:rFonts w:ascii="Times New Roman" w:hAnsi="Times New Roman" w:cs="Times New Roman"/>
          <w:sz w:val="32"/>
          <w:szCs w:val="32"/>
          <w:lang w:val="kk-KZ"/>
        </w:rPr>
        <w:t>-Білім беру сапасын дамыту;</w:t>
      </w:r>
    </w:p>
    <w:p w:rsidR="000E67F8" w:rsidRDefault="000E67F8" w:rsidP="00A64417">
      <w:pPr>
        <w:jc w:val="both"/>
        <w:rPr>
          <w:rFonts w:ascii="Times New Roman" w:hAnsi="Times New Roman" w:cs="Times New Roman"/>
          <w:sz w:val="32"/>
          <w:szCs w:val="32"/>
          <w:lang w:val="kk-KZ"/>
        </w:rPr>
      </w:pPr>
    </w:p>
    <w:p w:rsidR="00C84366" w:rsidRDefault="000E67F8" w:rsidP="00A64417">
      <w:pPr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                                     </w:t>
      </w:r>
      <w:r w:rsidR="00C84366">
        <w:rPr>
          <w:rFonts w:ascii="Times New Roman" w:hAnsi="Times New Roman" w:cs="Times New Roman"/>
          <w:sz w:val="32"/>
          <w:szCs w:val="32"/>
          <w:lang w:val="kk-KZ"/>
        </w:rPr>
        <w:t>-Кадрлық әлеуетін дамыту;</w:t>
      </w:r>
    </w:p>
    <w:p w:rsidR="000E67F8" w:rsidRDefault="000E67F8" w:rsidP="00A64417">
      <w:pPr>
        <w:jc w:val="both"/>
        <w:rPr>
          <w:rFonts w:ascii="Times New Roman" w:hAnsi="Times New Roman" w:cs="Times New Roman"/>
          <w:sz w:val="32"/>
          <w:szCs w:val="32"/>
          <w:lang w:val="kk-KZ"/>
        </w:rPr>
      </w:pPr>
    </w:p>
    <w:p w:rsidR="00C84366" w:rsidRDefault="000E67F8" w:rsidP="00A64417">
      <w:pPr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                                     </w:t>
      </w:r>
      <w:r w:rsidR="00C84366">
        <w:rPr>
          <w:rFonts w:ascii="Times New Roman" w:hAnsi="Times New Roman" w:cs="Times New Roman"/>
          <w:sz w:val="32"/>
          <w:szCs w:val="32"/>
          <w:lang w:val="kk-KZ"/>
        </w:rPr>
        <w:t>-Басқарудың алқалық нысанын дамыту;</w:t>
      </w:r>
    </w:p>
    <w:p w:rsidR="000E67F8" w:rsidRDefault="000E67F8" w:rsidP="00A64417">
      <w:pPr>
        <w:jc w:val="both"/>
        <w:rPr>
          <w:rFonts w:ascii="Times New Roman" w:hAnsi="Times New Roman" w:cs="Times New Roman"/>
          <w:sz w:val="32"/>
          <w:szCs w:val="32"/>
          <w:lang w:val="kk-KZ"/>
        </w:rPr>
      </w:pPr>
    </w:p>
    <w:p w:rsidR="00C84366" w:rsidRDefault="000E67F8" w:rsidP="00A64417">
      <w:pPr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                                   </w:t>
      </w:r>
      <w:r w:rsidR="00C84366">
        <w:rPr>
          <w:rFonts w:ascii="Times New Roman" w:hAnsi="Times New Roman" w:cs="Times New Roman"/>
          <w:sz w:val="32"/>
          <w:szCs w:val="32"/>
          <w:lang w:val="kk-KZ"/>
        </w:rPr>
        <w:t>-</w:t>
      </w:r>
      <w:r>
        <w:rPr>
          <w:rFonts w:ascii="Times New Roman" w:hAnsi="Times New Roman" w:cs="Times New Roman"/>
          <w:sz w:val="32"/>
          <w:szCs w:val="32"/>
          <w:lang w:val="kk-KZ"/>
        </w:rPr>
        <w:t>Оқу-тәрбие жұмысына жағдай жасау;</w:t>
      </w:r>
    </w:p>
    <w:p w:rsidR="000E67F8" w:rsidRDefault="000E67F8" w:rsidP="00A64417">
      <w:pPr>
        <w:jc w:val="both"/>
        <w:rPr>
          <w:rFonts w:ascii="Times New Roman" w:hAnsi="Times New Roman" w:cs="Times New Roman"/>
          <w:sz w:val="32"/>
          <w:szCs w:val="32"/>
          <w:lang w:val="kk-KZ"/>
        </w:rPr>
      </w:pPr>
    </w:p>
    <w:p w:rsidR="000E67F8" w:rsidRDefault="000E67F8" w:rsidP="00A64417">
      <w:pPr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 xml:space="preserve">                   -Ұлттық құндылықтарымызды тәрбиенің басым бағыттарына айналдыру</w:t>
      </w:r>
    </w:p>
    <w:p w:rsidR="000E67F8" w:rsidRDefault="000E67F8" w:rsidP="00A64417">
      <w:pPr>
        <w:jc w:val="both"/>
        <w:rPr>
          <w:rFonts w:ascii="Times New Roman" w:hAnsi="Times New Roman" w:cs="Times New Roman"/>
          <w:sz w:val="32"/>
          <w:szCs w:val="32"/>
          <w:lang w:val="kk-KZ"/>
        </w:rPr>
      </w:pPr>
    </w:p>
    <w:p w:rsidR="000E67F8" w:rsidRDefault="000E67F8" w:rsidP="00A64417">
      <w:pPr>
        <w:jc w:val="both"/>
        <w:rPr>
          <w:rFonts w:ascii="Times New Roman" w:hAnsi="Times New Roman" w:cs="Times New Roman"/>
          <w:sz w:val="32"/>
          <w:szCs w:val="32"/>
          <w:lang w:val="kk-KZ"/>
        </w:rPr>
      </w:pPr>
    </w:p>
    <w:p w:rsidR="00496023" w:rsidRDefault="00496023" w:rsidP="00A64417">
      <w:pPr>
        <w:jc w:val="both"/>
        <w:rPr>
          <w:rFonts w:ascii="Times New Roman" w:hAnsi="Times New Roman" w:cs="Times New Roman"/>
          <w:sz w:val="32"/>
          <w:szCs w:val="32"/>
          <w:lang w:val="kk-KZ"/>
        </w:rPr>
      </w:pPr>
    </w:p>
    <w:p w:rsidR="000E67F8" w:rsidRPr="00A0462B" w:rsidRDefault="00496023" w:rsidP="00A64417">
      <w:pPr>
        <w:jc w:val="both"/>
        <w:rPr>
          <w:rFonts w:ascii="Times New Roman" w:hAnsi="Times New Roman" w:cs="Times New Roman"/>
          <w:b/>
          <w:sz w:val="48"/>
          <w:szCs w:val="48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lastRenderedPageBreak/>
        <w:t xml:space="preserve">                                                 </w:t>
      </w:r>
      <w:r w:rsidR="000E67F8" w:rsidRPr="00A0462B">
        <w:rPr>
          <w:rFonts w:ascii="Times New Roman" w:hAnsi="Times New Roman" w:cs="Times New Roman"/>
          <w:b/>
          <w:sz w:val="48"/>
          <w:szCs w:val="48"/>
          <w:lang w:val="kk-KZ"/>
        </w:rPr>
        <w:t>Күтілетін нәтиже</w:t>
      </w:r>
    </w:p>
    <w:p w:rsidR="000E67F8" w:rsidRDefault="000E67F8" w:rsidP="00A6441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A0462B">
        <w:rPr>
          <w:rFonts w:ascii="Times New Roman" w:hAnsi="Times New Roman" w:cs="Times New Roman"/>
          <w:sz w:val="28"/>
          <w:szCs w:val="28"/>
          <w:lang w:val="kk-KZ"/>
        </w:rPr>
        <w:t>.Тәрбиеленушілердің белсенділігі мен ынтасы артады,танымдық ой өрістері кеңейеді.</w:t>
      </w:r>
    </w:p>
    <w:p w:rsidR="00A0462B" w:rsidRPr="00A0462B" w:rsidRDefault="00A0462B" w:rsidP="00A6441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E67F8" w:rsidRDefault="000E67F8" w:rsidP="00A6441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0462B">
        <w:rPr>
          <w:rFonts w:ascii="Times New Roman" w:hAnsi="Times New Roman" w:cs="Times New Roman"/>
          <w:sz w:val="28"/>
          <w:szCs w:val="28"/>
          <w:lang w:val="kk-KZ"/>
        </w:rPr>
        <w:t>2.Тәрбиешілердің кәсіби дамуына жағдай жасалынады,үздіксіз білім жетілдірудің жүйесі қалыптасады.</w:t>
      </w:r>
    </w:p>
    <w:p w:rsidR="00A0462B" w:rsidRPr="00A0462B" w:rsidRDefault="00A0462B" w:rsidP="00A6441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E67F8" w:rsidRDefault="000E67F8" w:rsidP="00A6441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0462B">
        <w:rPr>
          <w:rFonts w:ascii="Times New Roman" w:hAnsi="Times New Roman" w:cs="Times New Roman"/>
          <w:sz w:val="28"/>
          <w:szCs w:val="28"/>
          <w:lang w:val="kk-KZ"/>
        </w:rPr>
        <w:t>3.Балабақшаның басқару жүйесіартады.</w:t>
      </w:r>
    </w:p>
    <w:p w:rsidR="00A0462B" w:rsidRPr="00A0462B" w:rsidRDefault="00A0462B" w:rsidP="00A6441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E67F8" w:rsidRDefault="000E67F8" w:rsidP="00A6441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0462B">
        <w:rPr>
          <w:rFonts w:ascii="Times New Roman" w:hAnsi="Times New Roman" w:cs="Times New Roman"/>
          <w:sz w:val="28"/>
          <w:szCs w:val="28"/>
          <w:lang w:val="kk-KZ"/>
        </w:rPr>
        <w:t>4.Ұжымның шығармашылық ахуалы дамиды.</w:t>
      </w:r>
    </w:p>
    <w:p w:rsidR="00A0462B" w:rsidRPr="00A0462B" w:rsidRDefault="00A0462B" w:rsidP="00A6441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113FE" w:rsidRDefault="00A113FE" w:rsidP="00A6441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0462B">
        <w:rPr>
          <w:rFonts w:ascii="Times New Roman" w:hAnsi="Times New Roman" w:cs="Times New Roman"/>
          <w:sz w:val="28"/>
          <w:szCs w:val="28"/>
          <w:lang w:val="kk-KZ"/>
        </w:rPr>
        <w:t>5.Бірлескен орта</w:t>
      </w:r>
      <w:r w:rsidR="004F7CA0" w:rsidRPr="00A0462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0462B">
        <w:rPr>
          <w:rFonts w:ascii="Times New Roman" w:hAnsi="Times New Roman" w:cs="Times New Roman"/>
          <w:sz w:val="28"/>
          <w:szCs w:val="28"/>
          <w:lang w:val="kk-KZ"/>
        </w:rPr>
        <w:t xml:space="preserve">құру арқылы ата-аналармен жұмыс </w:t>
      </w:r>
      <w:r w:rsidR="004F7CA0" w:rsidRPr="00A0462B">
        <w:rPr>
          <w:rFonts w:ascii="Times New Roman" w:hAnsi="Times New Roman" w:cs="Times New Roman"/>
          <w:sz w:val="28"/>
          <w:szCs w:val="28"/>
          <w:lang w:val="kk-KZ"/>
        </w:rPr>
        <w:t>/әкелер клубы мен аналар немесе әжелер клубы/жұмыстары жанданады.</w:t>
      </w:r>
    </w:p>
    <w:p w:rsidR="00A0462B" w:rsidRPr="00A0462B" w:rsidRDefault="00A0462B" w:rsidP="00A6441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F7CA0" w:rsidRDefault="004F7CA0" w:rsidP="00A6441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0462B">
        <w:rPr>
          <w:rFonts w:ascii="Times New Roman" w:hAnsi="Times New Roman" w:cs="Times New Roman"/>
          <w:sz w:val="28"/>
          <w:szCs w:val="28"/>
          <w:lang w:val="kk-KZ"/>
        </w:rPr>
        <w:t>6.Оқу-тәрбие жұмысының жоғарлауына қол жеткізіледі.</w:t>
      </w:r>
    </w:p>
    <w:p w:rsidR="00A0462B" w:rsidRPr="00A0462B" w:rsidRDefault="00A0462B" w:rsidP="00A6441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F7CA0" w:rsidRDefault="004F7CA0" w:rsidP="00A6441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0462B">
        <w:rPr>
          <w:rFonts w:ascii="Times New Roman" w:hAnsi="Times New Roman" w:cs="Times New Roman"/>
          <w:sz w:val="28"/>
          <w:szCs w:val="28"/>
          <w:lang w:val="kk-KZ"/>
        </w:rPr>
        <w:t>7.Оқу-тәрбие үрдісінде қамқоршылық кеңесінің,ата-аналар комитетінің  қатысу үлесі артады.</w:t>
      </w:r>
    </w:p>
    <w:p w:rsidR="004F7CA0" w:rsidRDefault="004F7CA0" w:rsidP="00A6441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0462B">
        <w:rPr>
          <w:rFonts w:ascii="Times New Roman" w:hAnsi="Times New Roman" w:cs="Times New Roman"/>
          <w:sz w:val="28"/>
          <w:szCs w:val="28"/>
          <w:lang w:val="kk-KZ"/>
        </w:rPr>
        <w:t>8.Балабақша заманауи үлгідегі жиқаздармен және құрал жабдықтармен</w:t>
      </w:r>
      <w:r w:rsidR="00A0462B">
        <w:rPr>
          <w:rFonts w:ascii="Times New Roman" w:hAnsi="Times New Roman" w:cs="Times New Roman"/>
          <w:sz w:val="28"/>
          <w:szCs w:val="28"/>
          <w:lang w:val="kk-KZ"/>
        </w:rPr>
        <w:t xml:space="preserve"> жабдықталады,жаңартылад</w:t>
      </w:r>
      <w:r w:rsidRPr="00A0462B">
        <w:rPr>
          <w:rFonts w:ascii="Times New Roman" w:hAnsi="Times New Roman" w:cs="Times New Roman"/>
          <w:sz w:val="28"/>
          <w:szCs w:val="28"/>
          <w:lang w:val="kk-KZ"/>
        </w:rPr>
        <w:t>ы.</w:t>
      </w:r>
    </w:p>
    <w:p w:rsidR="00496023" w:rsidRDefault="00496023" w:rsidP="00A64417">
      <w:pPr>
        <w:jc w:val="both"/>
        <w:rPr>
          <w:rFonts w:ascii="Times New Roman" w:hAnsi="Times New Roman" w:cs="Times New Roman"/>
          <w:b/>
          <w:sz w:val="48"/>
          <w:szCs w:val="4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    </w:t>
      </w:r>
      <w:r w:rsidRPr="00496023">
        <w:rPr>
          <w:rFonts w:ascii="Times New Roman" w:hAnsi="Times New Roman" w:cs="Times New Roman"/>
          <w:b/>
          <w:sz w:val="48"/>
          <w:szCs w:val="48"/>
          <w:lang w:val="kk-KZ"/>
        </w:rPr>
        <w:t>Балабақшаның ағымдағы жағдайына талдау SWOT-анализ</w:t>
      </w:r>
    </w:p>
    <w:tbl>
      <w:tblPr>
        <w:tblStyle w:val="a3"/>
        <w:tblW w:w="0" w:type="auto"/>
        <w:tblLayout w:type="fixed"/>
        <w:tblLook w:val="04A0"/>
      </w:tblPr>
      <w:tblGrid>
        <w:gridCol w:w="4361"/>
        <w:gridCol w:w="2410"/>
        <w:gridCol w:w="2551"/>
        <w:gridCol w:w="2835"/>
        <w:gridCol w:w="2629"/>
      </w:tblGrid>
      <w:tr w:rsidR="00514750" w:rsidRPr="007C25FF" w:rsidTr="00214578">
        <w:tc>
          <w:tcPr>
            <w:tcW w:w="4361" w:type="dxa"/>
          </w:tcPr>
          <w:p w:rsidR="00496023" w:rsidRPr="00EA4A44" w:rsidRDefault="00EA4A44" w:rsidP="00A6441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A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Күшті жақтары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AU"/>
              </w:rPr>
              <w:t xml:space="preserve"> /S/</w:t>
            </w:r>
          </w:p>
        </w:tc>
        <w:tc>
          <w:tcPr>
            <w:tcW w:w="2410" w:type="dxa"/>
          </w:tcPr>
          <w:p w:rsidR="00496023" w:rsidRPr="00DD69C0" w:rsidRDefault="00EA4A44" w:rsidP="00A6441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Әлсіз ж</w:t>
            </w:r>
            <w:r w:rsidR="00DD69C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ақ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ары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AU"/>
              </w:rPr>
              <w:t>/W/</w:t>
            </w:r>
          </w:p>
        </w:tc>
        <w:tc>
          <w:tcPr>
            <w:tcW w:w="2551" w:type="dxa"/>
          </w:tcPr>
          <w:p w:rsidR="00496023" w:rsidRPr="00EA4A44" w:rsidRDefault="00EA4A44" w:rsidP="00A6441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A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Мүмкіндіктер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AU"/>
              </w:rPr>
              <w:t>/O/</w:t>
            </w:r>
          </w:p>
        </w:tc>
        <w:tc>
          <w:tcPr>
            <w:tcW w:w="2835" w:type="dxa"/>
          </w:tcPr>
          <w:p w:rsidR="00496023" w:rsidRPr="00EA4A44" w:rsidRDefault="00EA4A44" w:rsidP="00A6441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A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Қауіпті жақтары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AU"/>
              </w:rPr>
              <w:t>/T/</w:t>
            </w:r>
          </w:p>
        </w:tc>
        <w:tc>
          <w:tcPr>
            <w:tcW w:w="2629" w:type="dxa"/>
          </w:tcPr>
          <w:p w:rsidR="00496023" w:rsidRPr="00EA4A44" w:rsidRDefault="00EA4A44" w:rsidP="00A6441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Бағдарламаны жүзеге асыру барысындағы болжанатын тәуекелдерді бағалу</w:t>
            </w:r>
          </w:p>
        </w:tc>
      </w:tr>
      <w:tr w:rsidR="00514750" w:rsidTr="00214578">
        <w:tc>
          <w:tcPr>
            <w:tcW w:w="4361" w:type="dxa"/>
          </w:tcPr>
          <w:p w:rsidR="00496023" w:rsidRDefault="00EA4A44" w:rsidP="00A644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Балабақшаішілік базаның болуы</w:t>
            </w:r>
            <w:r w:rsidR="002145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;</w:t>
            </w:r>
          </w:p>
          <w:p w:rsidR="00EA4A44" w:rsidRDefault="00EA4A44" w:rsidP="00A644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-Көпдеңгейлі,функционалды басқару жүйесінің болуы,қоғамдық басқару структурасын есептегенде;</w:t>
            </w:r>
          </w:p>
          <w:p w:rsidR="00EA4A44" w:rsidRDefault="00EA4A44" w:rsidP="00A644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-Оқу-тәрбие жұмысында сыналған  модель жаңа білім беру жүйесі технологиясы;</w:t>
            </w:r>
          </w:p>
          <w:p w:rsidR="00EA4A44" w:rsidRDefault="00EA4A44" w:rsidP="00A644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-Кешенді тәрбие бағдарламасы іске асыру</w:t>
            </w:r>
            <w:r w:rsidR="005147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;</w:t>
            </w:r>
          </w:p>
          <w:p w:rsidR="00514750" w:rsidRDefault="00514750" w:rsidP="00A644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-ғылыми-әдістемелік жұмысты сапалы ұйымдастыру,педагогикалық кадрлардың оқуы мен дамуы,бақылау жүйесі;</w:t>
            </w:r>
          </w:p>
          <w:p w:rsidR="00514750" w:rsidRPr="00EA4A44" w:rsidRDefault="00514750" w:rsidP="00A644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-Қоғамдық ұйымдар мен басқа мекемелермен қарым </w:t>
            </w:r>
            <w:r w:rsidR="002145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–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қатынас</w:t>
            </w:r>
            <w:r w:rsidR="002145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;</w:t>
            </w:r>
          </w:p>
        </w:tc>
        <w:tc>
          <w:tcPr>
            <w:tcW w:w="2410" w:type="dxa"/>
          </w:tcPr>
          <w:p w:rsidR="00514750" w:rsidRDefault="00514750" w:rsidP="00A644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47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Озық педагогикалық тәжірбиені тарату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жұмысының жоқтығы;</w:t>
            </w:r>
          </w:p>
          <w:p w:rsidR="00496023" w:rsidRDefault="00514750" w:rsidP="0051475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Кабинет пен топ бөлмелерінің заманауи заманға сай еместігі/жиқаздар,мебельдер,ойыншықтар,ақпаратты құралдардың жетіспеушілігі;</w:t>
            </w:r>
          </w:p>
          <w:p w:rsidR="00514750" w:rsidRPr="00514750" w:rsidRDefault="00514750" w:rsidP="00A644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Тәрбиешілердің АКТ-ны толық меңгермеуі;</w:t>
            </w:r>
          </w:p>
        </w:tc>
        <w:tc>
          <w:tcPr>
            <w:tcW w:w="2551" w:type="dxa"/>
          </w:tcPr>
          <w:p w:rsidR="00496023" w:rsidRDefault="00514750" w:rsidP="00A644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1475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Жаңа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технологияларды  білім беру процесіне енгізу;</w:t>
            </w:r>
          </w:p>
          <w:p w:rsidR="00514750" w:rsidRDefault="00514750" w:rsidP="00A644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Балабақшаның  оқу-тәрбие жұмысы жүйесіне </w:t>
            </w:r>
            <w:r w:rsidR="002145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әлеуметтік жобалау технологиясын енгізу;</w:t>
            </w:r>
          </w:p>
          <w:p w:rsidR="00214578" w:rsidRDefault="00214578" w:rsidP="00A644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Ата-аналар жұмысын жандандыру;</w:t>
            </w:r>
          </w:p>
          <w:p w:rsidR="00214578" w:rsidRDefault="00214578" w:rsidP="00A644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Балабақшаның даму мәселелерін шеуде  әлеуметтік серіктестерді шақыру;</w:t>
            </w:r>
          </w:p>
          <w:p w:rsidR="00214578" w:rsidRPr="00514750" w:rsidRDefault="00214578" w:rsidP="00A644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35" w:type="dxa"/>
          </w:tcPr>
          <w:p w:rsidR="00496023" w:rsidRDefault="00214578" w:rsidP="00A644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-</w:t>
            </w:r>
            <w:r w:rsidRPr="002145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Жаңа білім беруді игеруде кейбір тәрбиешілердің  қиындыққа ұшырауы;</w:t>
            </w:r>
          </w:p>
          <w:p w:rsidR="00214578" w:rsidRDefault="00214578" w:rsidP="00A644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-Ата-аналармен байланыстың әлсіздігі,бір-бірін түсінбеуі;</w:t>
            </w:r>
          </w:p>
          <w:p w:rsidR="00214578" w:rsidRPr="00214578" w:rsidRDefault="00214578" w:rsidP="00A644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-Балабақша әкімшілігі мен тәрбиешілерге артылатын жұмыс көлемінің ұлғаю қаупі;</w:t>
            </w:r>
          </w:p>
          <w:p w:rsidR="00214578" w:rsidRDefault="00214578" w:rsidP="00A6441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2629" w:type="dxa"/>
          </w:tcPr>
          <w:p w:rsidR="00496023" w:rsidRDefault="00496023" w:rsidP="00A6441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214578" w:rsidRPr="00214578" w:rsidRDefault="00214578" w:rsidP="00A644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145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Төмен</w:t>
            </w:r>
          </w:p>
        </w:tc>
      </w:tr>
    </w:tbl>
    <w:p w:rsidR="00496023" w:rsidRDefault="001D13D2" w:rsidP="00A64417">
      <w:pPr>
        <w:jc w:val="both"/>
        <w:rPr>
          <w:rFonts w:ascii="Times New Roman" w:hAnsi="Times New Roman" w:cs="Times New Roman"/>
          <w:b/>
          <w:sz w:val="44"/>
          <w:szCs w:val="44"/>
          <w:lang w:val="kk-KZ"/>
        </w:rPr>
      </w:pPr>
      <w:r>
        <w:rPr>
          <w:rFonts w:ascii="Times New Roman" w:hAnsi="Times New Roman" w:cs="Times New Roman"/>
          <w:b/>
          <w:sz w:val="44"/>
          <w:szCs w:val="44"/>
          <w:lang w:val="kk-KZ"/>
        </w:rPr>
        <w:lastRenderedPageBreak/>
        <w:t>Бағдарламаны жүзеге асыру барысындағы тиімділік көрсеткіштері мен критериилері</w:t>
      </w:r>
    </w:p>
    <w:p w:rsidR="001D13D2" w:rsidRDefault="001D13D2" w:rsidP="00A64417">
      <w:pPr>
        <w:jc w:val="both"/>
        <w:rPr>
          <w:rFonts w:ascii="Times New Roman" w:hAnsi="Times New Roman" w:cs="Times New Roman"/>
          <w:b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>Құрылымы:</w:t>
      </w:r>
    </w:p>
    <w:p w:rsidR="001D13D2" w:rsidRDefault="001D13D2" w:rsidP="00A64417">
      <w:pPr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1D13D2">
        <w:rPr>
          <w:rFonts w:ascii="Times New Roman" w:hAnsi="Times New Roman" w:cs="Times New Roman"/>
          <w:sz w:val="32"/>
          <w:szCs w:val="32"/>
          <w:lang w:val="kk-KZ"/>
        </w:rPr>
        <w:t>1.Әр</w:t>
      </w:r>
      <w:r>
        <w:rPr>
          <w:rFonts w:ascii="Times New Roman" w:hAnsi="Times New Roman" w:cs="Times New Roman"/>
          <w:sz w:val="32"/>
          <w:szCs w:val="32"/>
          <w:lang w:val="kk-KZ"/>
        </w:rPr>
        <w:t xml:space="preserve"> түрлі жастағы тәрбиеленушілердың білімі мен сапалы тәрбиесін қамтамасыз ету</w:t>
      </w:r>
    </w:p>
    <w:p w:rsidR="00650F36" w:rsidRPr="001D13D2" w:rsidRDefault="001D13D2" w:rsidP="00A64417">
      <w:pPr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b/>
          <w:sz w:val="32"/>
          <w:szCs w:val="32"/>
          <w:lang w:val="kk-KZ"/>
        </w:rPr>
        <w:t>Мақсаты:</w:t>
      </w:r>
      <w:r w:rsidRPr="001D13D2">
        <w:rPr>
          <w:rFonts w:ascii="Times New Roman" w:hAnsi="Times New Roman" w:cs="Times New Roman"/>
          <w:sz w:val="32"/>
          <w:szCs w:val="32"/>
          <w:lang w:val="kk-KZ"/>
        </w:rPr>
        <w:t>Т</w:t>
      </w:r>
      <w:r>
        <w:rPr>
          <w:rFonts w:ascii="Times New Roman" w:hAnsi="Times New Roman" w:cs="Times New Roman"/>
          <w:sz w:val="32"/>
          <w:szCs w:val="32"/>
          <w:lang w:val="kk-KZ"/>
        </w:rPr>
        <w:t>әрбиеленушілердің жеке тұлға ретінде қалыптасуына,өз еркімен жақсы мен жаманды айыра алатындай тұлға қалыптасуына жағдай жасау;</w:t>
      </w:r>
    </w:p>
    <w:tbl>
      <w:tblPr>
        <w:tblStyle w:val="a3"/>
        <w:tblW w:w="0" w:type="auto"/>
        <w:tblLook w:val="04A0"/>
      </w:tblPr>
      <w:tblGrid>
        <w:gridCol w:w="4644"/>
        <w:gridCol w:w="5529"/>
        <w:gridCol w:w="4613"/>
      </w:tblGrid>
      <w:tr w:rsidR="00650F36" w:rsidTr="00C52583">
        <w:tc>
          <w:tcPr>
            <w:tcW w:w="4644" w:type="dxa"/>
          </w:tcPr>
          <w:p w:rsidR="00650F36" w:rsidRPr="00650F36" w:rsidRDefault="00650F36" w:rsidP="00A64417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 w:rsidRPr="00650F36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Критерии</w:t>
            </w:r>
          </w:p>
        </w:tc>
        <w:tc>
          <w:tcPr>
            <w:tcW w:w="5529" w:type="dxa"/>
          </w:tcPr>
          <w:p w:rsidR="00650F36" w:rsidRPr="00650F36" w:rsidRDefault="00650F36" w:rsidP="00A64417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 w:rsidRPr="00650F36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Көрсеткіштері</w:t>
            </w:r>
          </w:p>
        </w:tc>
        <w:tc>
          <w:tcPr>
            <w:tcW w:w="4613" w:type="dxa"/>
          </w:tcPr>
          <w:p w:rsidR="00650F36" w:rsidRPr="00650F36" w:rsidRDefault="00650F36" w:rsidP="00A64417">
            <w:pPr>
              <w:jc w:val="both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 w:rsidRPr="00650F36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Зерттеу әдістері</w:t>
            </w:r>
          </w:p>
        </w:tc>
      </w:tr>
      <w:tr w:rsidR="00650F36" w:rsidTr="00C52583">
        <w:trPr>
          <w:trHeight w:val="2734"/>
        </w:trPr>
        <w:tc>
          <w:tcPr>
            <w:tcW w:w="4644" w:type="dxa"/>
          </w:tcPr>
          <w:p w:rsidR="00650F36" w:rsidRDefault="00650F36" w:rsidP="00A644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Жеке әлеуетін іске асыру мен анықтауға дайындық</w:t>
            </w:r>
          </w:p>
          <w:p w:rsidR="00844A5E" w:rsidRDefault="00844A5E" w:rsidP="00A644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44A5E" w:rsidRDefault="00844A5E" w:rsidP="00A644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44A5E" w:rsidRDefault="00844A5E" w:rsidP="00A644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44A5E" w:rsidRDefault="00844A5E" w:rsidP="00A644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44A5E" w:rsidRDefault="00844A5E" w:rsidP="00A644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44A5E" w:rsidRDefault="00844A5E" w:rsidP="00A644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44A5E" w:rsidRDefault="00844A5E" w:rsidP="00A644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44A5E" w:rsidRDefault="00844A5E" w:rsidP="00A644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44A5E" w:rsidRPr="00844A5E" w:rsidRDefault="00844A5E" w:rsidP="00A644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844A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ЖЕКЕ БІЛІМ БЕРУ БАҒДАРЛАМАЛАРЫ БОЙЫНША</w:t>
            </w:r>
          </w:p>
        </w:tc>
        <w:tc>
          <w:tcPr>
            <w:tcW w:w="5529" w:type="dxa"/>
          </w:tcPr>
          <w:p w:rsidR="00650F36" w:rsidRPr="00953B12" w:rsidRDefault="00953B12" w:rsidP="00A644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-</w:t>
            </w:r>
            <w:r w:rsidRPr="00953B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Білім беру бағдарламасын игеруі</w:t>
            </w:r>
          </w:p>
          <w:p w:rsidR="00953B12" w:rsidRDefault="00953B12" w:rsidP="00A644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B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-тәрбиеленушілердің олимпиада мен конкурстарға,байқауларға қатысымы</w:t>
            </w:r>
          </w:p>
          <w:p w:rsidR="00953B12" w:rsidRDefault="00953B12" w:rsidP="00A644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-тәрбиеленушілердің адаптациядан өтуі</w:t>
            </w:r>
          </w:p>
          <w:p w:rsidR="00953B12" w:rsidRDefault="00953B12" w:rsidP="00A644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--</w:t>
            </w:r>
            <w:r w:rsidRPr="00844A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жетістіктері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мен мүмкіндіктеріне баға беру</w:t>
            </w:r>
          </w:p>
          <w:p w:rsidR="00844A5E" w:rsidRDefault="00844A5E" w:rsidP="00A644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44A5E" w:rsidRDefault="00844A5E" w:rsidP="00A644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44A5E" w:rsidRDefault="00844A5E" w:rsidP="00A644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44A5E" w:rsidRDefault="00844A5E" w:rsidP="00A644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44A5E" w:rsidRDefault="00844A5E" w:rsidP="00A644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44A5E" w:rsidRDefault="00844A5E" w:rsidP="00A644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44A5E" w:rsidRDefault="00844A5E" w:rsidP="00A644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Білім беру барысында тәрбиешілердің  қазіргі технологияларды қолдана білуі.</w:t>
            </w:r>
          </w:p>
          <w:p w:rsidR="00844A5E" w:rsidRDefault="00844A5E" w:rsidP="00A64417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-тәрбиенушілермен жеке жұмыс жүргізу/ би,вокал,сурет,құрастыру т.б./</w:t>
            </w:r>
          </w:p>
        </w:tc>
        <w:tc>
          <w:tcPr>
            <w:tcW w:w="4613" w:type="dxa"/>
          </w:tcPr>
          <w:p w:rsidR="00650F36" w:rsidRDefault="00953B12" w:rsidP="00A644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53B1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Диогностикалық бақылау жұмыстары,</w:t>
            </w:r>
          </w:p>
          <w:p w:rsidR="00953B12" w:rsidRDefault="00953B12" w:rsidP="00A644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Ұйымдастыру іс-әрекетіне,іс-шараларға қатысу</w:t>
            </w:r>
          </w:p>
          <w:p w:rsidR="00844A5E" w:rsidRDefault="00844A5E" w:rsidP="00A644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-тәрбиеші мен тәрбиеленуші арасындағы қарым-қатынас</w:t>
            </w:r>
          </w:p>
          <w:p w:rsidR="00844A5E" w:rsidRDefault="00844A5E" w:rsidP="00A644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-саулама жүргізу</w:t>
            </w:r>
          </w:p>
          <w:p w:rsidR="00844A5E" w:rsidRDefault="00844A5E" w:rsidP="00A644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-педагогикалық қызмет талдауы</w:t>
            </w:r>
          </w:p>
          <w:p w:rsidR="00844A5E" w:rsidRDefault="00844A5E" w:rsidP="00A644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44A5E" w:rsidRDefault="00844A5E" w:rsidP="00A644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44A5E" w:rsidRDefault="00844A5E" w:rsidP="00A644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44A5E" w:rsidRDefault="00844A5E" w:rsidP="00A644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44A5E" w:rsidRDefault="00844A5E" w:rsidP="00A644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44A5E" w:rsidRDefault="00844A5E" w:rsidP="00A644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844A5E" w:rsidRPr="00953B12" w:rsidRDefault="00844A5E" w:rsidP="00A644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A64417" w:rsidRPr="00256108" w:rsidRDefault="005D0E3C" w:rsidP="00D87072">
      <w:pPr>
        <w:jc w:val="center"/>
        <w:rPr>
          <w:rFonts w:ascii="Times New Roman" w:hAnsi="Times New Roman" w:cs="Times New Roman"/>
          <w:sz w:val="44"/>
          <w:szCs w:val="44"/>
          <w:lang w:val="kk-KZ"/>
        </w:rPr>
      </w:pPr>
      <w:r w:rsidRPr="00256108">
        <w:rPr>
          <w:rFonts w:ascii="Times New Roman" w:hAnsi="Times New Roman" w:cs="Times New Roman"/>
          <w:sz w:val="44"/>
          <w:szCs w:val="44"/>
          <w:lang w:val="kk-KZ"/>
        </w:rPr>
        <w:lastRenderedPageBreak/>
        <w:t>Кадрмен жұмыс</w:t>
      </w:r>
    </w:p>
    <w:p w:rsidR="00017C2A" w:rsidRPr="00017C2A" w:rsidRDefault="00017C2A" w:rsidP="00A64417">
      <w:pPr>
        <w:jc w:val="both"/>
        <w:rPr>
          <w:rFonts w:ascii="Times New Roman" w:hAnsi="Times New Roman" w:cs="Times New Roman"/>
          <w:color w:val="FF0000"/>
          <w:sz w:val="72"/>
          <w:szCs w:val="72"/>
          <w:lang w:val="kk-KZ"/>
        </w:rPr>
      </w:pPr>
    </w:p>
    <w:p w:rsidR="005D0E3C" w:rsidRDefault="005D0E3C" w:rsidP="00256108">
      <w:pPr>
        <w:jc w:val="center"/>
        <w:rPr>
          <w:rFonts w:ascii="Times New Roman" w:hAnsi="Times New Roman" w:cs="Times New Roman"/>
          <w:color w:val="FF0000"/>
          <w:sz w:val="32"/>
          <w:szCs w:val="32"/>
          <w:lang w:val="kk-KZ"/>
        </w:rPr>
      </w:pPr>
      <w:r w:rsidRPr="005D0E3C">
        <w:rPr>
          <w:rFonts w:ascii="Times New Roman" w:hAnsi="Times New Roman" w:cs="Times New Roman"/>
          <w:color w:val="FF0000"/>
          <w:sz w:val="32"/>
          <w:szCs w:val="32"/>
          <w:lang w:val="kk-KZ"/>
        </w:rPr>
        <w:t>1.Курстық</w:t>
      </w:r>
      <w:r w:rsidRPr="005D0E3C">
        <w:rPr>
          <w:rFonts w:ascii="Times New Roman" w:hAnsi="Times New Roman" w:cs="Times New Roman"/>
          <w:sz w:val="32"/>
          <w:szCs w:val="32"/>
          <w:lang w:val="kk-KZ"/>
        </w:rPr>
        <w:t xml:space="preserve"> </w:t>
      </w:r>
      <w:r w:rsidRPr="005D0E3C">
        <w:rPr>
          <w:rFonts w:ascii="Times New Roman" w:hAnsi="Times New Roman" w:cs="Times New Roman"/>
          <w:color w:val="FF0000"/>
          <w:sz w:val="32"/>
          <w:szCs w:val="32"/>
          <w:lang w:val="kk-KZ"/>
        </w:rPr>
        <w:t>және курсаралық қайта даярлау арқылы тәрбиешілердің кәсіби шеберліктерін артыруға жағдай жасау</w:t>
      </w:r>
    </w:p>
    <w:p w:rsidR="00017C2A" w:rsidRPr="005D0E3C" w:rsidRDefault="00017C2A" w:rsidP="00256108">
      <w:pPr>
        <w:jc w:val="center"/>
        <w:rPr>
          <w:rFonts w:ascii="Times New Roman" w:hAnsi="Times New Roman" w:cs="Times New Roman"/>
          <w:color w:val="FF0000"/>
          <w:sz w:val="32"/>
          <w:szCs w:val="32"/>
          <w:lang w:val="kk-KZ"/>
        </w:rPr>
      </w:pPr>
    </w:p>
    <w:p w:rsidR="00A64417" w:rsidRDefault="005D0E3C" w:rsidP="00256108">
      <w:pPr>
        <w:jc w:val="center"/>
        <w:rPr>
          <w:rFonts w:ascii="Times New Roman" w:hAnsi="Times New Roman" w:cs="Times New Roman"/>
          <w:color w:val="FF0000"/>
          <w:sz w:val="32"/>
          <w:szCs w:val="32"/>
          <w:lang w:val="kk-KZ"/>
        </w:rPr>
      </w:pPr>
      <w:r w:rsidRPr="005D0E3C">
        <w:rPr>
          <w:rFonts w:ascii="Times New Roman" w:hAnsi="Times New Roman" w:cs="Times New Roman"/>
          <w:color w:val="FF0000"/>
          <w:sz w:val="32"/>
          <w:szCs w:val="32"/>
          <w:lang w:val="kk-KZ"/>
        </w:rPr>
        <w:t>2.Шығармашылықпен жұмыс жасайтын тәрбиешілерді марапаттауды жүзеге асыру</w:t>
      </w:r>
    </w:p>
    <w:p w:rsidR="00017C2A" w:rsidRDefault="00017C2A" w:rsidP="00256108">
      <w:pPr>
        <w:jc w:val="center"/>
        <w:rPr>
          <w:rFonts w:ascii="Times New Roman" w:hAnsi="Times New Roman" w:cs="Times New Roman"/>
          <w:color w:val="FF0000"/>
          <w:sz w:val="32"/>
          <w:szCs w:val="32"/>
          <w:lang w:val="kk-KZ"/>
        </w:rPr>
      </w:pPr>
    </w:p>
    <w:p w:rsidR="005D0E3C" w:rsidRDefault="005D0E3C" w:rsidP="00256108">
      <w:pPr>
        <w:jc w:val="center"/>
        <w:rPr>
          <w:rFonts w:ascii="Times New Roman" w:hAnsi="Times New Roman" w:cs="Times New Roman"/>
          <w:color w:val="FF0000"/>
          <w:sz w:val="32"/>
          <w:szCs w:val="32"/>
          <w:lang w:val="kk-KZ"/>
        </w:rPr>
      </w:pPr>
      <w:r>
        <w:rPr>
          <w:rFonts w:ascii="Times New Roman" w:hAnsi="Times New Roman" w:cs="Times New Roman"/>
          <w:color w:val="FF0000"/>
          <w:sz w:val="32"/>
          <w:szCs w:val="32"/>
          <w:lang w:val="kk-KZ"/>
        </w:rPr>
        <w:t>3.Жаңа әдістемелік жұмыстар жүргізу</w:t>
      </w:r>
    </w:p>
    <w:p w:rsidR="00017C2A" w:rsidRDefault="00017C2A" w:rsidP="00256108">
      <w:pPr>
        <w:jc w:val="center"/>
        <w:rPr>
          <w:rFonts w:ascii="Times New Roman" w:hAnsi="Times New Roman" w:cs="Times New Roman"/>
          <w:color w:val="FF0000"/>
          <w:sz w:val="32"/>
          <w:szCs w:val="32"/>
          <w:lang w:val="kk-KZ"/>
        </w:rPr>
      </w:pPr>
    </w:p>
    <w:p w:rsidR="005D0E3C" w:rsidRDefault="005D0E3C" w:rsidP="00256108">
      <w:pPr>
        <w:jc w:val="center"/>
        <w:rPr>
          <w:rFonts w:ascii="Times New Roman" w:hAnsi="Times New Roman" w:cs="Times New Roman"/>
          <w:color w:val="FF0000"/>
          <w:sz w:val="32"/>
          <w:szCs w:val="32"/>
          <w:lang w:val="kk-KZ"/>
        </w:rPr>
      </w:pPr>
      <w:r>
        <w:rPr>
          <w:rFonts w:ascii="Times New Roman" w:hAnsi="Times New Roman" w:cs="Times New Roman"/>
          <w:color w:val="FF0000"/>
          <w:sz w:val="32"/>
          <w:szCs w:val="32"/>
          <w:lang w:val="kk-KZ"/>
        </w:rPr>
        <w:t>4.Психологиялық жайлы жағдай туғызу</w:t>
      </w:r>
    </w:p>
    <w:p w:rsidR="00017C2A" w:rsidRDefault="00017C2A" w:rsidP="00256108">
      <w:pPr>
        <w:jc w:val="center"/>
        <w:rPr>
          <w:rFonts w:ascii="Times New Roman" w:hAnsi="Times New Roman" w:cs="Times New Roman"/>
          <w:color w:val="FF0000"/>
          <w:sz w:val="32"/>
          <w:szCs w:val="32"/>
          <w:lang w:val="kk-KZ"/>
        </w:rPr>
      </w:pPr>
    </w:p>
    <w:p w:rsidR="005D0E3C" w:rsidRPr="005D0E3C" w:rsidRDefault="005D0E3C" w:rsidP="00256108">
      <w:pPr>
        <w:jc w:val="center"/>
        <w:rPr>
          <w:rFonts w:ascii="Times New Roman" w:hAnsi="Times New Roman" w:cs="Times New Roman"/>
          <w:color w:val="FF0000"/>
          <w:sz w:val="32"/>
          <w:szCs w:val="32"/>
          <w:lang w:val="kk-KZ"/>
        </w:rPr>
      </w:pPr>
      <w:r>
        <w:rPr>
          <w:rFonts w:ascii="Times New Roman" w:hAnsi="Times New Roman" w:cs="Times New Roman"/>
          <w:color w:val="FF0000"/>
          <w:sz w:val="32"/>
          <w:szCs w:val="32"/>
          <w:lang w:val="kk-KZ"/>
        </w:rPr>
        <w:t>5. Оқу-тәрбие процесін ұтымды Ұйымдастыру</w:t>
      </w:r>
    </w:p>
    <w:p w:rsidR="00A64417" w:rsidRPr="005D0E3C" w:rsidRDefault="00A64417" w:rsidP="00A64417">
      <w:pPr>
        <w:jc w:val="both"/>
        <w:rPr>
          <w:rFonts w:ascii="Times New Roman" w:hAnsi="Times New Roman" w:cs="Times New Roman"/>
          <w:sz w:val="32"/>
          <w:szCs w:val="32"/>
          <w:lang w:val="kk-KZ"/>
        </w:rPr>
      </w:pPr>
    </w:p>
    <w:p w:rsidR="00A64417" w:rsidRDefault="00A64417" w:rsidP="00A64417">
      <w:pPr>
        <w:jc w:val="both"/>
        <w:rPr>
          <w:rFonts w:ascii="Times New Roman" w:hAnsi="Times New Roman" w:cs="Times New Roman"/>
          <w:lang w:val="kk-KZ"/>
        </w:rPr>
      </w:pPr>
    </w:p>
    <w:p w:rsidR="00A64417" w:rsidRDefault="00017C2A" w:rsidP="00256108">
      <w:pPr>
        <w:jc w:val="center"/>
        <w:rPr>
          <w:rFonts w:ascii="Times New Roman" w:hAnsi="Times New Roman" w:cs="Times New Roman"/>
          <w:b/>
          <w:sz w:val="44"/>
          <w:szCs w:val="44"/>
          <w:lang w:val="kk-KZ"/>
        </w:rPr>
      </w:pPr>
      <w:r w:rsidRPr="00017C2A">
        <w:rPr>
          <w:rFonts w:ascii="Times New Roman" w:hAnsi="Times New Roman" w:cs="Times New Roman"/>
          <w:b/>
          <w:sz w:val="44"/>
          <w:szCs w:val="44"/>
          <w:lang w:val="kk-KZ"/>
        </w:rPr>
        <w:lastRenderedPageBreak/>
        <w:t>Балабақша жұмысын арттыруда жүргізілетін  жұмыстар</w:t>
      </w:r>
    </w:p>
    <w:p w:rsidR="00017C2A" w:rsidRDefault="00017C2A" w:rsidP="00256108">
      <w:pPr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 xml:space="preserve">-Балабақша  бақылау жұмысын </w:t>
      </w:r>
      <w:r w:rsidR="005A7B4F">
        <w:rPr>
          <w:rFonts w:ascii="Times New Roman" w:hAnsi="Times New Roman" w:cs="Times New Roman"/>
          <w:b/>
          <w:sz w:val="36"/>
          <w:szCs w:val="36"/>
          <w:lang w:val="kk-KZ"/>
        </w:rPr>
        <w:t xml:space="preserve"> жана</w:t>
      </w:r>
      <w:r>
        <w:rPr>
          <w:rFonts w:ascii="Times New Roman" w:hAnsi="Times New Roman" w:cs="Times New Roman"/>
          <w:b/>
          <w:sz w:val="36"/>
          <w:szCs w:val="36"/>
          <w:lang w:val="kk-KZ"/>
        </w:rPr>
        <w:t>дандыру</w:t>
      </w:r>
    </w:p>
    <w:p w:rsidR="00256108" w:rsidRDefault="00256108" w:rsidP="00A64417">
      <w:pPr>
        <w:jc w:val="both"/>
        <w:rPr>
          <w:rFonts w:ascii="Times New Roman" w:hAnsi="Times New Roman" w:cs="Times New Roman"/>
          <w:b/>
          <w:sz w:val="36"/>
          <w:szCs w:val="36"/>
          <w:lang w:val="kk-KZ"/>
        </w:rPr>
      </w:pPr>
    </w:p>
    <w:p w:rsidR="00017C2A" w:rsidRPr="00256108" w:rsidRDefault="00017C2A" w:rsidP="00256108">
      <w:pPr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r w:rsidRPr="00256108">
        <w:rPr>
          <w:rFonts w:ascii="Times New Roman" w:hAnsi="Times New Roman" w:cs="Times New Roman"/>
          <w:sz w:val="36"/>
          <w:szCs w:val="36"/>
          <w:lang w:val="kk-KZ"/>
        </w:rPr>
        <w:t>-Материалдық-техникалық базаны нығайту/жаңа үлгідегі стендтер,құрал-жабдықтар.АКТ құралдары,бөлме есіктері,жиқаздар мен мебельдер</w:t>
      </w:r>
    </w:p>
    <w:p w:rsidR="00256108" w:rsidRPr="00256108" w:rsidRDefault="00256108" w:rsidP="00A64417">
      <w:pPr>
        <w:jc w:val="both"/>
        <w:rPr>
          <w:rFonts w:ascii="Times New Roman" w:hAnsi="Times New Roman" w:cs="Times New Roman"/>
          <w:sz w:val="36"/>
          <w:szCs w:val="36"/>
          <w:lang w:val="kk-KZ"/>
        </w:rPr>
      </w:pPr>
    </w:p>
    <w:p w:rsidR="005A7B4F" w:rsidRPr="00256108" w:rsidRDefault="005A7B4F" w:rsidP="00256108">
      <w:pPr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r w:rsidRPr="00256108">
        <w:rPr>
          <w:rFonts w:ascii="Times New Roman" w:hAnsi="Times New Roman" w:cs="Times New Roman"/>
          <w:sz w:val="36"/>
          <w:szCs w:val="36"/>
          <w:lang w:val="kk-KZ"/>
        </w:rPr>
        <w:t>-Ата-аналармен жұмысты нығайту</w:t>
      </w:r>
      <w:r w:rsidR="00256108" w:rsidRPr="00256108">
        <w:rPr>
          <w:rFonts w:ascii="Times New Roman" w:hAnsi="Times New Roman" w:cs="Times New Roman"/>
          <w:sz w:val="36"/>
          <w:szCs w:val="36"/>
          <w:lang w:val="kk-KZ"/>
        </w:rPr>
        <w:t>,кері байланыс алу</w:t>
      </w:r>
    </w:p>
    <w:p w:rsidR="00256108" w:rsidRPr="00256108" w:rsidRDefault="00256108" w:rsidP="00A64417">
      <w:pPr>
        <w:jc w:val="both"/>
        <w:rPr>
          <w:rFonts w:ascii="Times New Roman" w:hAnsi="Times New Roman" w:cs="Times New Roman"/>
          <w:sz w:val="36"/>
          <w:szCs w:val="36"/>
          <w:lang w:val="kk-KZ"/>
        </w:rPr>
      </w:pPr>
    </w:p>
    <w:p w:rsidR="005A7B4F" w:rsidRPr="00256108" w:rsidRDefault="005A7B4F" w:rsidP="00256108">
      <w:pPr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r w:rsidRPr="00256108">
        <w:rPr>
          <w:rFonts w:ascii="Times New Roman" w:hAnsi="Times New Roman" w:cs="Times New Roman"/>
          <w:sz w:val="36"/>
          <w:szCs w:val="36"/>
          <w:lang w:val="kk-KZ"/>
        </w:rPr>
        <w:t>-Шығармашылықпен айналысатын тәрбиешілерге көмек көрсету,қолдау</w:t>
      </w:r>
    </w:p>
    <w:p w:rsidR="00256108" w:rsidRPr="00256108" w:rsidRDefault="00256108" w:rsidP="00A64417">
      <w:pPr>
        <w:jc w:val="both"/>
        <w:rPr>
          <w:rFonts w:ascii="Times New Roman" w:hAnsi="Times New Roman" w:cs="Times New Roman"/>
          <w:sz w:val="36"/>
          <w:szCs w:val="36"/>
          <w:lang w:val="kk-KZ"/>
        </w:rPr>
      </w:pPr>
    </w:p>
    <w:p w:rsidR="005A7B4F" w:rsidRPr="00256108" w:rsidRDefault="00256108" w:rsidP="00256108">
      <w:pPr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r w:rsidRPr="00256108">
        <w:rPr>
          <w:rFonts w:ascii="Times New Roman" w:hAnsi="Times New Roman" w:cs="Times New Roman"/>
          <w:sz w:val="36"/>
          <w:szCs w:val="36"/>
          <w:lang w:val="kk-KZ"/>
        </w:rPr>
        <w:t>-Т</w:t>
      </w:r>
      <w:r w:rsidR="005A7B4F" w:rsidRPr="00256108">
        <w:rPr>
          <w:rFonts w:ascii="Times New Roman" w:hAnsi="Times New Roman" w:cs="Times New Roman"/>
          <w:sz w:val="36"/>
          <w:szCs w:val="36"/>
          <w:lang w:val="kk-KZ"/>
        </w:rPr>
        <w:t>әрбиешілер мен тәрбиеленушілерді олимпиада,байқау.жарыстарға қатыстыру,санаттарын көтеруге жұмыстану</w:t>
      </w:r>
    </w:p>
    <w:p w:rsidR="005A7B4F" w:rsidRPr="00256108" w:rsidRDefault="005A7B4F" w:rsidP="00A64417">
      <w:pPr>
        <w:jc w:val="both"/>
        <w:rPr>
          <w:rFonts w:ascii="Times New Roman" w:hAnsi="Times New Roman" w:cs="Times New Roman"/>
          <w:sz w:val="36"/>
          <w:szCs w:val="36"/>
          <w:lang w:val="kk-KZ"/>
        </w:rPr>
      </w:pPr>
    </w:p>
    <w:p w:rsidR="00A64417" w:rsidRPr="00017C2A" w:rsidRDefault="00A64417" w:rsidP="00A64417">
      <w:pPr>
        <w:jc w:val="both"/>
        <w:rPr>
          <w:rFonts w:ascii="Times New Roman" w:hAnsi="Times New Roman" w:cs="Times New Roman"/>
          <w:b/>
          <w:lang w:val="kk-KZ"/>
        </w:rPr>
      </w:pPr>
    </w:p>
    <w:p w:rsidR="00A64417" w:rsidRDefault="00A64417" w:rsidP="00A64417">
      <w:pPr>
        <w:jc w:val="both"/>
        <w:rPr>
          <w:rFonts w:ascii="Times New Roman" w:hAnsi="Times New Roman" w:cs="Times New Roman"/>
          <w:lang w:val="kk-KZ"/>
        </w:rPr>
      </w:pPr>
    </w:p>
    <w:p w:rsidR="00A64417" w:rsidRPr="00EB5FB1" w:rsidRDefault="00256108" w:rsidP="00A64417">
      <w:pPr>
        <w:jc w:val="both"/>
        <w:rPr>
          <w:rFonts w:ascii="Times New Roman" w:hAnsi="Times New Roman" w:cs="Times New Roman"/>
          <w:b/>
          <w:sz w:val="44"/>
          <w:szCs w:val="44"/>
          <w:lang w:val="kk-KZ"/>
        </w:rPr>
      </w:pPr>
      <w:r w:rsidRPr="00EB5FB1">
        <w:rPr>
          <w:rFonts w:ascii="Times New Roman" w:hAnsi="Times New Roman" w:cs="Times New Roman"/>
          <w:b/>
          <w:sz w:val="44"/>
          <w:szCs w:val="44"/>
          <w:lang w:val="kk-KZ"/>
        </w:rPr>
        <w:lastRenderedPageBreak/>
        <w:t>«Білімді ұлт» сапалы білім беруді ұлттық жобасы негізінде жасалатын шаралар/ҚР Үкіметінің 2021 жылғы 12 қазандағы №726 қаулысы/</w:t>
      </w:r>
    </w:p>
    <w:p w:rsidR="00EB5FB1" w:rsidRPr="00EB5FB1" w:rsidRDefault="00EB5FB1" w:rsidP="00A64417">
      <w:pPr>
        <w:jc w:val="both"/>
        <w:rPr>
          <w:rFonts w:ascii="Times New Roman" w:hAnsi="Times New Roman" w:cs="Times New Roman"/>
          <w:b/>
          <w:sz w:val="44"/>
          <w:szCs w:val="44"/>
          <w:lang w:val="kk-KZ"/>
        </w:rPr>
      </w:pPr>
    </w:p>
    <w:p w:rsidR="00256108" w:rsidRDefault="00256108" w:rsidP="00A64417">
      <w:pPr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EB5FB1">
        <w:rPr>
          <w:rFonts w:ascii="Times New Roman" w:hAnsi="Times New Roman" w:cs="Times New Roman"/>
          <w:sz w:val="32"/>
          <w:szCs w:val="32"/>
          <w:lang w:val="kk-KZ"/>
        </w:rPr>
        <w:t>1.Жайлы,қауіпсіз және зманауи білім беру ортасын қамтамасыз ету</w:t>
      </w:r>
    </w:p>
    <w:p w:rsidR="00EB5FB1" w:rsidRPr="00EB5FB1" w:rsidRDefault="00EB5FB1" w:rsidP="00A64417">
      <w:pPr>
        <w:jc w:val="both"/>
        <w:rPr>
          <w:rFonts w:ascii="Times New Roman" w:hAnsi="Times New Roman" w:cs="Times New Roman"/>
          <w:sz w:val="32"/>
          <w:szCs w:val="32"/>
          <w:lang w:val="kk-KZ"/>
        </w:rPr>
      </w:pPr>
    </w:p>
    <w:p w:rsidR="00A64417" w:rsidRDefault="00EB5FB1" w:rsidP="00A64417">
      <w:pPr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 w:rsidRPr="00EB5FB1">
        <w:rPr>
          <w:rFonts w:ascii="Times New Roman" w:hAnsi="Times New Roman" w:cs="Times New Roman"/>
          <w:sz w:val="32"/>
          <w:szCs w:val="32"/>
          <w:lang w:val="kk-KZ"/>
        </w:rPr>
        <w:t>2.Цифрландырылған экожүйесі а</w:t>
      </w:r>
      <w:r>
        <w:rPr>
          <w:rFonts w:ascii="Times New Roman" w:hAnsi="Times New Roman" w:cs="Times New Roman"/>
          <w:sz w:val="32"/>
          <w:szCs w:val="32"/>
          <w:lang w:val="kk-KZ"/>
        </w:rPr>
        <w:t>рқылы асхана,мен топ бөлмелерін,медбике бөлмесін автоматтандыру</w:t>
      </w:r>
    </w:p>
    <w:p w:rsidR="00EB5FB1" w:rsidRDefault="00EB5FB1" w:rsidP="00A64417">
      <w:pPr>
        <w:jc w:val="both"/>
        <w:rPr>
          <w:rFonts w:ascii="Times New Roman" w:hAnsi="Times New Roman" w:cs="Times New Roman"/>
          <w:sz w:val="32"/>
          <w:szCs w:val="32"/>
          <w:lang w:val="kk-KZ"/>
        </w:rPr>
      </w:pPr>
    </w:p>
    <w:p w:rsidR="00EB5FB1" w:rsidRDefault="00EB5FB1" w:rsidP="00A64417">
      <w:pPr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3.Даму мүмкіндіктері шектеулі тәрбиеленушілерге білім беруді жетілдіру мақсатында арнайы кабинет жабдықтау.</w:t>
      </w:r>
    </w:p>
    <w:p w:rsidR="00EB5FB1" w:rsidRDefault="00EB5FB1" w:rsidP="00A64417">
      <w:pPr>
        <w:jc w:val="both"/>
        <w:rPr>
          <w:rFonts w:ascii="Times New Roman" w:hAnsi="Times New Roman" w:cs="Times New Roman"/>
          <w:sz w:val="32"/>
          <w:szCs w:val="32"/>
          <w:lang w:val="kk-KZ"/>
        </w:rPr>
      </w:pPr>
    </w:p>
    <w:p w:rsidR="00EB5FB1" w:rsidRPr="00EB5FB1" w:rsidRDefault="00EB5FB1" w:rsidP="00A64417">
      <w:pPr>
        <w:jc w:val="both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4.Балабақшаны ұлттық нақышта әсемдеу</w:t>
      </w:r>
    </w:p>
    <w:p w:rsidR="00A64417" w:rsidRPr="00EB5FB1" w:rsidRDefault="00A64417" w:rsidP="00A64417">
      <w:pPr>
        <w:jc w:val="both"/>
        <w:rPr>
          <w:rFonts w:ascii="Times New Roman" w:hAnsi="Times New Roman" w:cs="Times New Roman"/>
          <w:sz w:val="32"/>
          <w:szCs w:val="32"/>
          <w:lang w:val="kk-KZ"/>
        </w:rPr>
      </w:pPr>
    </w:p>
    <w:p w:rsidR="00A64417" w:rsidRDefault="00A64417" w:rsidP="00A64417">
      <w:pPr>
        <w:jc w:val="both"/>
        <w:rPr>
          <w:rFonts w:ascii="Times New Roman" w:hAnsi="Times New Roman" w:cs="Times New Roman"/>
          <w:lang w:val="kk-KZ"/>
        </w:rPr>
      </w:pPr>
    </w:p>
    <w:p w:rsidR="005D0E3C" w:rsidRDefault="005D0E3C" w:rsidP="00A64417">
      <w:pPr>
        <w:jc w:val="both"/>
        <w:rPr>
          <w:rFonts w:ascii="Times New Roman" w:hAnsi="Times New Roman" w:cs="Times New Roman"/>
          <w:lang w:val="kk-KZ"/>
        </w:rPr>
      </w:pPr>
    </w:p>
    <w:p w:rsidR="001A7C64" w:rsidRDefault="001A7C64" w:rsidP="00A64417">
      <w:pPr>
        <w:jc w:val="both"/>
        <w:rPr>
          <w:rFonts w:ascii="Times New Roman" w:hAnsi="Times New Roman" w:cs="Times New Roman"/>
          <w:lang w:val="kk-KZ"/>
        </w:rPr>
      </w:pPr>
    </w:p>
    <w:p w:rsidR="005D0E3C" w:rsidRDefault="00D87072" w:rsidP="001A7C64">
      <w:pPr>
        <w:jc w:val="center"/>
        <w:rPr>
          <w:rFonts w:ascii="Times New Roman" w:hAnsi="Times New Roman" w:cs="Times New Roman"/>
          <w:b/>
          <w:sz w:val="40"/>
          <w:szCs w:val="40"/>
          <w:lang w:val="kk-KZ"/>
        </w:rPr>
      </w:pPr>
      <w:r w:rsidRPr="00D87072">
        <w:rPr>
          <w:rFonts w:ascii="Times New Roman" w:hAnsi="Times New Roman" w:cs="Times New Roman"/>
          <w:b/>
          <w:sz w:val="40"/>
          <w:szCs w:val="40"/>
          <w:lang w:val="kk-KZ"/>
        </w:rPr>
        <w:lastRenderedPageBreak/>
        <w:t>Түйін</w:t>
      </w:r>
    </w:p>
    <w:p w:rsidR="00D87072" w:rsidRDefault="00D87072" w:rsidP="001A7C64">
      <w:pPr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sz w:val="36"/>
          <w:szCs w:val="36"/>
          <w:lang w:val="kk-KZ"/>
        </w:rPr>
        <w:t>Дамудың негізгі мақсаттары:</w:t>
      </w:r>
    </w:p>
    <w:p w:rsidR="00D87072" w:rsidRDefault="00D87072" w:rsidP="00A6441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Нәтижеге бағытталған балабақша идеясын жүзеге асыру.</w:t>
      </w:r>
      <w:r w:rsidRPr="00D87072">
        <w:rPr>
          <w:rFonts w:ascii="Times New Roman" w:hAnsi="Times New Roman" w:cs="Times New Roman"/>
          <w:sz w:val="28"/>
          <w:szCs w:val="28"/>
          <w:lang w:val="kk-KZ"/>
        </w:rPr>
        <w:t>Бала</w:t>
      </w:r>
      <w:r>
        <w:rPr>
          <w:rFonts w:ascii="Times New Roman" w:hAnsi="Times New Roman" w:cs="Times New Roman"/>
          <w:sz w:val="28"/>
          <w:szCs w:val="28"/>
          <w:lang w:val="kk-KZ"/>
        </w:rPr>
        <w:t>бақша үрдістерін сақтау.Педагогтар мен тәрбиешілердің  квалификациялық деңгейлерін жеткілікті деңгейде көтеру,ата-аналар жұмысын жандандыру.Тәрбиеленушілерді  рухани-адамгершілік ,дербес әрекетіне қолдау жасап,физикалвқ және ойлау қабілетін дамыту.Үнемі балабақшаның материалдық-техникалық базасын нығайту.</w:t>
      </w:r>
    </w:p>
    <w:p w:rsidR="00D87072" w:rsidRDefault="00D87072" w:rsidP="001A7C6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87072">
        <w:rPr>
          <w:rFonts w:ascii="Times New Roman" w:hAnsi="Times New Roman" w:cs="Times New Roman"/>
          <w:b/>
          <w:sz w:val="28"/>
          <w:szCs w:val="28"/>
          <w:lang w:val="kk-KZ"/>
        </w:rPr>
        <w:t>Нәтижеге бақытталған балабақшаның стратегиялық мақсаты:</w:t>
      </w:r>
      <w:r w:rsidRPr="00D87072">
        <w:rPr>
          <w:rFonts w:ascii="Times New Roman" w:hAnsi="Times New Roman" w:cs="Times New Roman"/>
          <w:sz w:val="28"/>
          <w:szCs w:val="28"/>
          <w:lang w:val="kk-KZ"/>
        </w:rPr>
        <w:t xml:space="preserve">Тәрбиеленушілерге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асық терапиясын үйрете отырып,білім,білік дағдыларын дамыту</w:t>
      </w:r>
      <w:r w:rsidR="00915734">
        <w:rPr>
          <w:rFonts w:ascii="Times New Roman" w:hAnsi="Times New Roman" w:cs="Times New Roman"/>
          <w:sz w:val="28"/>
          <w:szCs w:val="28"/>
          <w:lang w:val="kk-KZ"/>
        </w:rPr>
        <w:t>,қажеттіліктері мен бейімділіктеріне қарай қосымша  үйрету,оқыту.</w:t>
      </w:r>
    </w:p>
    <w:p w:rsidR="00915734" w:rsidRPr="00915734" w:rsidRDefault="00915734" w:rsidP="001A7C64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15734">
        <w:rPr>
          <w:rFonts w:ascii="Times New Roman" w:hAnsi="Times New Roman" w:cs="Times New Roman"/>
          <w:b/>
          <w:sz w:val="28"/>
          <w:szCs w:val="28"/>
          <w:lang w:val="kk-KZ"/>
        </w:rPr>
        <w:t>Мақсаттары:</w:t>
      </w:r>
    </w:p>
    <w:p w:rsidR="00915734" w:rsidRDefault="00915734" w:rsidP="00A6441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-Оқу-іс әрекеті мен ұйымдастырудағы педагогтар мен тәрбиешілердің дайындық жұмыстарын жүйеге келтіру</w:t>
      </w:r>
    </w:p>
    <w:p w:rsidR="00915734" w:rsidRDefault="00915734" w:rsidP="00A6441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-Тәрбиеленушілердің бойына ұлттық құндылықтарды  дарыта отырып тәрбиелеу.</w:t>
      </w:r>
    </w:p>
    <w:p w:rsidR="00915734" w:rsidRDefault="00915734" w:rsidP="00A6441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-материалдық-техникалық базаның дамуын қамтамасыз ету.</w:t>
      </w:r>
    </w:p>
    <w:p w:rsidR="00915734" w:rsidRDefault="00915734" w:rsidP="00A64417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15734">
        <w:rPr>
          <w:rFonts w:ascii="Times New Roman" w:hAnsi="Times New Roman" w:cs="Times New Roman"/>
          <w:b/>
          <w:sz w:val="28"/>
          <w:szCs w:val="28"/>
          <w:lang w:val="kk-KZ"/>
        </w:rPr>
        <w:t>Қолайлы орта қалыптастыру арқылы арқылы табысқа жету-басты мақсат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915734" w:rsidRDefault="00915734" w:rsidP="00A6441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>Сапалы оқу-тәрбие процесін ұйымдастыру</w:t>
      </w:r>
    </w:p>
    <w:p w:rsidR="001A7C64" w:rsidRDefault="00915734" w:rsidP="00A6441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-Ата-анамен бірлескен жұмыстар,салауатты өмір салты бағыты бойынша және ұлттық </w:t>
      </w:r>
      <w:r w:rsidR="001A7C64">
        <w:rPr>
          <w:rFonts w:ascii="Times New Roman" w:hAnsi="Times New Roman" w:cs="Times New Roman"/>
          <w:sz w:val="28"/>
          <w:szCs w:val="28"/>
          <w:lang w:val="kk-KZ"/>
        </w:rPr>
        <w:t xml:space="preserve"> тәрбие бағыттары бойынша жұмыстар/талантардың пайда болуы,ой-өрісті дұрыс қалыптастыру/</w:t>
      </w:r>
    </w:p>
    <w:p w:rsidR="001A7C64" w:rsidRDefault="001A7C64" w:rsidP="00A64417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Балабақшада жайлылық атмосферасы орнайды/тәрбиеленушілер арасынан таланттар ашылады/</w:t>
      </w:r>
    </w:p>
    <w:p w:rsidR="005D0E3C" w:rsidRPr="00D87072" w:rsidRDefault="001A7C64" w:rsidP="00A64417">
      <w:pPr>
        <w:jc w:val="both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Ата-ана мен тәрбиешілердің  қанағаттануы</w:t>
      </w:r>
      <w:r w:rsidR="00915734" w:rsidRPr="00D87072">
        <w:rPr>
          <w:rFonts w:ascii="Times New Roman" w:hAnsi="Times New Roman" w:cs="Times New Roman"/>
          <w:b/>
          <w:lang w:val="kk-KZ"/>
        </w:rPr>
        <w:t xml:space="preserve"> </w:t>
      </w:r>
      <w:r>
        <w:rPr>
          <w:rFonts w:ascii="Times New Roman" w:hAnsi="Times New Roman" w:cs="Times New Roman"/>
          <w:b/>
          <w:lang w:val="kk-KZ"/>
        </w:rPr>
        <w:t>.</w:t>
      </w:r>
    </w:p>
    <w:p w:rsidR="005D0E3C" w:rsidRDefault="005D0E3C" w:rsidP="00A64417">
      <w:pPr>
        <w:jc w:val="both"/>
        <w:rPr>
          <w:rFonts w:ascii="Times New Roman" w:hAnsi="Times New Roman" w:cs="Times New Roman"/>
          <w:lang w:val="kk-KZ"/>
        </w:rPr>
      </w:pPr>
    </w:p>
    <w:p w:rsidR="005D0E3C" w:rsidRDefault="005D0E3C" w:rsidP="00A64417">
      <w:pPr>
        <w:jc w:val="both"/>
        <w:rPr>
          <w:rFonts w:ascii="Times New Roman" w:hAnsi="Times New Roman" w:cs="Times New Roman"/>
          <w:lang w:val="kk-KZ"/>
        </w:rPr>
      </w:pPr>
    </w:p>
    <w:p w:rsidR="005D0E3C" w:rsidRDefault="005D0E3C" w:rsidP="00A64417">
      <w:pPr>
        <w:jc w:val="both"/>
        <w:rPr>
          <w:rFonts w:ascii="Times New Roman" w:hAnsi="Times New Roman" w:cs="Times New Roman"/>
          <w:lang w:val="kk-KZ"/>
        </w:rPr>
      </w:pPr>
    </w:p>
    <w:p w:rsidR="005D0E3C" w:rsidRDefault="005D0E3C" w:rsidP="00A64417">
      <w:pPr>
        <w:jc w:val="both"/>
        <w:rPr>
          <w:rFonts w:ascii="Times New Roman" w:hAnsi="Times New Roman" w:cs="Times New Roman"/>
          <w:lang w:val="kk-KZ"/>
        </w:rPr>
      </w:pPr>
    </w:p>
    <w:p w:rsidR="000411CF" w:rsidRDefault="000411CF" w:rsidP="00142A48">
      <w:pPr>
        <w:ind w:left="-993" w:firstLine="99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411CF" w:rsidRDefault="000411CF" w:rsidP="00142A48">
      <w:pPr>
        <w:ind w:left="-993" w:firstLine="99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F6CC6" w:rsidRPr="009F6CC6" w:rsidRDefault="009F6CC6" w:rsidP="00142A48">
      <w:pPr>
        <w:ind w:left="-993" w:firstLine="99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411CF" w:rsidRPr="000411CF" w:rsidRDefault="000411CF" w:rsidP="000411CF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0411CF" w:rsidRPr="000411CF" w:rsidSect="00292330">
      <w:pgSz w:w="16838" w:h="11906" w:orient="landscape"/>
      <w:pgMar w:top="1701" w:right="1134" w:bottom="851" w:left="1134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38A1" w:rsidRDefault="009E38A1" w:rsidP="003A0AE8">
      <w:pPr>
        <w:spacing w:after="0" w:line="240" w:lineRule="auto"/>
      </w:pPr>
      <w:r>
        <w:separator/>
      </w:r>
    </w:p>
  </w:endnote>
  <w:endnote w:type="continuationSeparator" w:id="0">
    <w:p w:rsidR="009E38A1" w:rsidRDefault="009E38A1" w:rsidP="003A0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38A1" w:rsidRDefault="009E38A1" w:rsidP="003A0AE8">
      <w:pPr>
        <w:spacing w:after="0" w:line="240" w:lineRule="auto"/>
      </w:pPr>
      <w:r>
        <w:separator/>
      </w:r>
    </w:p>
  </w:footnote>
  <w:footnote w:type="continuationSeparator" w:id="0">
    <w:p w:rsidR="009E38A1" w:rsidRDefault="009E38A1" w:rsidP="003A0A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2D88"/>
    <w:rsid w:val="00005DA7"/>
    <w:rsid w:val="00017C2A"/>
    <w:rsid w:val="000411CF"/>
    <w:rsid w:val="00074E45"/>
    <w:rsid w:val="000C56A5"/>
    <w:rsid w:val="000C5854"/>
    <w:rsid w:val="000E4C71"/>
    <w:rsid w:val="000E6281"/>
    <w:rsid w:val="000E67F8"/>
    <w:rsid w:val="000F51BC"/>
    <w:rsid w:val="00103898"/>
    <w:rsid w:val="0012131B"/>
    <w:rsid w:val="00142A48"/>
    <w:rsid w:val="00172D88"/>
    <w:rsid w:val="0019303F"/>
    <w:rsid w:val="00197480"/>
    <w:rsid w:val="00197B13"/>
    <w:rsid w:val="001A7C64"/>
    <w:rsid w:val="001B507C"/>
    <w:rsid w:val="001D13D2"/>
    <w:rsid w:val="001E5F14"/>
    <w:rsid w:val="00214578"/>
    <w:rsid w:val="00214BE7"/>
    <w:rsid w:val="00236346"/>
    <w:rsid w:val="00256108"/>
    <w:rsid w:val="00292330"/>
    <w:rsid w:val="002A5D61"/>
    <w:rsid w:val="002B311B"/>
    <w:rsid w:val="002F25F4"/>
    <w:rsid w:val="00311148"/>
    <w:rsid w:val="00330246"/>
    <w:rsid w:val="0033560C"/>
    <w:rsid w:val="00370417"/>
    <w:rsid w:val="00372F6E"/>
    <w:rsid w:val="003A0AE8"/>
    <w:rsid w:val="003E49D5"/>
    <w:rsid w:val="003F2F52"/>
    <w:rsid w:val="003F766A"/>
    <w:rsid w:val="00433759"/>
    <w:rsid w:val="00456EA9"/>
    <w:rsid w:val="004806E4"/>
    <w:rsid w:val="00490089"/>
    <w:rsid w:val="00496023"/>
    <w:rsid w:val="004A6C00"/>
    <w:rsid w:val="004C6195"/>
    <w:rsid w:val="004C7073"/>
    <w:rsid w:val="004E319D"/>
    <w:rsid w:val="004F7CA0"/>
    <w:rsid w:val="005125CD"/>
    <w:rsid w:val="00514750"/>
    <w:rsid w:val="00534DEE"/>
    <w:rsid w:val="005407A6"/>
    <w:rsid w:val="005A7B4F"/>
    <w:rsid w:val="005D0E3C"/>
    <w:rsid w:val="005E6F0F"/>
    <w:rsid w:val="005E78BF"/>
    <w:rsid w:val="00650F36"/>
    <w:rsid w:val="00666D32"/>
    <w:rsid w:val="006D5883"/>
    <w:rsid w:val="007052BA"/>
    <w:rsid w:val="007306B4"/>
    <w:rsid w:val="00797D7A"/>
    <w:rsid w:val="007C25FF"/>
    <w:rsid w:val="008415DC"/>
    <w:rsid w:val="00844A5E"/>
    <w:rsid w:val="008A1B32"/>
    <w:rsid w:val="00915734"/>
    <w:rsid w:val="00953B12"/>
    <w:rsid w:val="0098115B"/>
    <w:rsid w:val="0098541E"/>
    <w:rsid w:val="00991509"/>
    <w:rsid w:val="009933E3"/>
    <w:rsid w:val="00997097"/>
    <w:rsid w:val="009C6781"/>
    <w:rsid w:val="009D27BE"/>
    <w:rsid w:val="009E12AF"/>
    <w:rsid w:val="009E38A1"/>
    <w:rsid w:val="009F6CC6"/>
    <w:rsid w:val="00A0462B"/>
    <w:rsid w:val="00A113FE"/>
    <w:rsid w:val="00A14383"/>
    <w:rsid w:val="00A30FC1"/>
    <w:rsid w:val="00A518E7"/>
    <w:rsid w:val="00A57CE8"/>
    <w:rsid w:val="00A64417"/>
    <w:rsid w:val="00B55CB4"/>
    <w:rsid w:val="00BB57D9"/>
    <w:rsid w:val="00BC41F5"/>
    <w:rsid w:val="00C21F5B"/>
    <w:rsid w:val="00C43436"/>
    <w:rsid w:val="00C52583"/>
    <w:rsid w:val="00C67876"/>
    <w:rsid w:val="00C84366"/>
    <w:rsid w:val="00CE1B63"/>
    <w:rsid w:val="00D87072"/>
    <w:rsid w:val="00DC4444"/>
    <w:rsid w:val="00DD346B"/>
    <w:rsid w:val="00DD69C0"/>
    <w:rsid w:val="00DE2A01"/>
    <w:rsid w:val="00E012BC"/>
    <w:rsid w:val="00E60224"/>
    <w:rsid w:val="00E960C6"/>
    <w:rsid w:val="00EA4A44"/>
    <w:rsid w:val="00EB5FB1"/>
    <w:rsid w:val="00F70622"/>
    <w:rsid w:val="00F71496"/>
    <w:rsid w:val="00F722A9"/>
    <w:rsid w:val="00FA0803"/>
    <w:rsid w:val="00FC04FE"/>
    <w:rsid w:val="00FC6F27"/>
    <w:rsid w:val="00FE0E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B32"/>
  </w:style>
  <w:style w:type="paragraph" w:styleId="1">
    <w:name w:val="heading 1"/>
    <w:basedOn w:val="a"/>
    <w:next w:val="a"/>
    <w:link w:val="10"/>
    <w:uiPriority w:val="9"/>
    <w:qFormat/>
    <w:rsid w:val="000C56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C56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0C56A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0C56A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72F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2B311B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2B31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B311B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3A0A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A0AE8"/>
  </w:style>
  <w:style w:type="paragraph" w:styleId="a9">
    <w:name w:val="footer"/>
    <w:basedOn w:val="a"/>
    <w:link w:val="aa"/>
    <w:uiPriority w:val="99"/>
    <w:semiHidden/>
    <w:unhideWhenUsed/>
    <w:rsid w:val="003A0A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A0AE8"/>
  </w:style>
  <w:style w:type="paragraph" w:styleId="ab">
    <w:name w:val="No Spacing"/>
    <w:uiPriority w:val="1"/>
    <w:qFormat/>
    <w:rsid w:val="000C56A5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C56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C56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0C56A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0C56A5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4F9AD1-81C8-4A97-ACB8-C7A2571FB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1596</Words>
  <Characters>9099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10674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2023-10-19T09:03:00Z</cp:lastPrinted>
  <dcterms:created xsi:type="dcterms:W3CDTF">2023-10-19T11:58:00Z</dcterms:created>
  <dcterms:modified xsi:type="dcterms:W3CDTF">2023-10-19T11:58:00Z</dcterms:modified>
</cp:coreProperties>
</file>