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820" w:rsidRDefault="007B3820" w:rsidP="00DD302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МКҚК №27 «Айгөлек» балабақшасының </w:t>
      </w:r>
    </w:p>
    <w:p w:rsidR="00DD3029" w:rsidRPr="007D5148" w:rsidRDefault="00DD3029" w:rsidP="00DD302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20</w:t>
      </w:r>
      <w:r w:rsidR="007B3820">
        <w:rPr>
          <w:rFonts w:ascii="Times New Roman" w:hAnsi="Times New Roman" w:cs="Times New Roman"/>
          <w:b/>
          <w:sz w:val="28"/>
          <w:szCs w:val="28"/>
          <w:lang w:val="kk-KZ"/>
        </w:rPr>
        <w:t xml:space="preserve">21-2022  оқу жылында жүргізген оқу-тәрбие жұмысына </w:t>
      </w:r>
      <w:r w:rsidRPr="007D5148">
        <w:rPr>
          <w:rFonts w:ascii="Times New Roman" w:hAnsi="Times New Roman" w:cs="Times New Roman"/>
          <w:b/>
          <w:sz w:val="28"/>
          <w:szCs w:val="28"/>
          <w:lang w:val="kk-KZ"/>
        </w:rPr>
        <w:t xml:space="preserve"> талдау.</w:t>
      </w:r>
    </w:p>
    <w:p w:rsidR="00DD3029" w:rsidRPr="007D5148" w:rsidRDefault="00DD3029" w:rsidP="00DD3029">
      <w:pPr>
        <w:spacing w:after="0" w:line="240" w:lineRule="auto"/>
        <w:jc w:val="center"/>
        <w:rPr>
          <w:rFonts w:ascii="Times New Roman" w:hAnsi="Times New Roman" w:cs="Times New Roman"/>
          <w:b/>
          <w:sz w:val="28"/>
          <w:szCs w:val="28"/>
          <w:lang w:val="kk-KZ"/>
        </w:rPr>
      </w:pPr>
    </w:p>
    <w:p w:rsidR="00DD3029" w:rsidRDefault="00DD3029" w:rsidP="00DD302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D5148">
        <w:rPr>
          <w:rFonts w:ascii="Times New Roman" w:hAnsi="Times New Roman" w:cs="Times New Roman"/>
          <w:sz w:val="28"/>
          <w:szCs w:val="28"/>
          <w:lang w:val="kk-KZ"/>
        </w:rPr>
        <w:t>Өткен оқу жылында   балабақ</w:t>
      </w:r>
      <w:r>
        <w:rPr>
          <w:rFonts w:ascii="Times New Roman" w:hAnsi="Times New Roman" w:cs="Times New Roman"/>
          <w:sz w:val="28"/>
          <w:szCs w:val="28"/>
          <w:lang w:val="kk-KZ"/>
        </w:rPr>
        <w:t xml:space="preserve">шада 6 топ жұмыс істеді, </w:t>
      </w:r>
      <w:r w:rsidR="0090030C">
        <w:rPr>
          <w:rFonts w:ascii="Times New Roman" w:hAnsi="Times New Roman" w:cs="Times New Roman"/>
          <w:sz w:val="28"/>
          <w:szCs w:val="28"/>
          <w:lang w:val="kk-KZ"/>
        </w:rPr>
        <w:t xml:space="preserve"> жалпы автоматизация бойынша 226</w:t>
      </w:r>
      <w:r w:rsidRPr="007D5148">
        <w:rPr>
          <w:rFonts w:ascii="Times New Roman" w:hAnsi="Times New Roman" w:cs="Times New Roman"/>
          <w:sz w:val="28"/>
          <w:szCs w:val="28"/>
          <w:lang w:val="kk-KZ"/>
        </w:rPr>
        <w:t xml:space="preserve"> бала болды.</w:t>
      </w:r>
      <w:r>
        <w:rPr>
          <w:rFonts w:ascii="Times New Roman" w:hAnsi="Times New Roman" w:cs="Times New Roman"/>
          <w:sz w:val="28"/>
          <w:szCs w:val="28"/>
          <w:lang w:val="kk-KZ"/>
        </w:rPr>
        <w:t xml:space="preserve"> Оның  70 пайызы тұрақты  келіп жүр. </w:t>
      </w:r>
      <w:r w:rsidRPr="007D5148">
        <w:rPr>
          <w:rFonts w:ascii="Times New Roman" w:hAnsi="Times New Roman" w:cs="Times New Roman"/>
          <w:sz w:val="28"/>
          <w:szCs w:val="28"/>
          <w:lang w:val="kk-KZ"/>
        </w:rPr>
        <w:t xml:space="preserve"> Біздің ұжым мына төмендегі міндеттерді іске асыруда үлкен жұмыс атқарды.</w:t>
      </w:r>
    </w:p>
    <w:p w:rsidR="00DD3029" w:rsidRPr="007D5148" w:rsidRDefault="00DD3029" w:rsidP="00DD3029">
      <w:pPr>
        <w:spacing w:after="0"/>
        <w:jc w:val="both"/>
        <w:rPr>
          <w:rFonts w:ascii="Times New Roman" w:hAnsi="Times New Roman" w:cs="Times New Roman"/>
          <w:sz w:val="28"/>
          <w:szCs w:val="28"/>
          <w:lang w:val="kk-KZ"/>
        </w:rPr>
      </w:pPr>
    </w:p>
    <w:p w:rsidR="00DD3029" w:rsidRPr="00EE3823" w:rsidRDefault="00DD3029" w:rsidP="0090030C">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2021/2022</w:t>
      </w:r>
      <w:r w:rsidRPr="00EE3823">
        <w:rPr>
          <w:rFonts w:ascii="Times New Roman" w:hAnsi="Times New Roman" w:cs="Times New Roman"/>
          <w:b/>
          <w:sz w:val="28"/>
          <w:szCs w:val="28"/>
          <w:lang w:val="kk-KZ"/>
        </w:rPr>
        <w:t xml:space="preserve">  оқу жылындағы балабақша жұмысының бағыты:</w:t>
      </w:r>
    </w:p>
    <w:p w:rsidR="00DD3029" w:rsidRDefault="00DD3029" w:rsidP="00DD3029">
      <w:pPr>
        <w:pStyle w:val="a3"/>
        <w:spacing w:after="0" w:line="240" w:lineRule="auto"/>
        <w:ind w:left="502"/>
        <w:rPr>
          <w:rFonts w:ascii="Times New Roman" w:hAnsi="Times New Roman" w:cs="Times New Roman"/>
          <w:i/>
          <w:sz w:val="28"/>
          <w:szCs w:val="28"/>
          <w:lang w:val="kk-KZ"/>
        </w:rPr>
      </w:pPr>
      <w:r w:rsidRPr="00907059">
        <w:rPr>
          <w:rFonts w:ascii="Times New Roman" w:hAnsi="Times New Roman" w:cs="Times New Roman"/>
          <w:i/>
          <w:sz w:val="28"/>
          <w:szCs w:val="28"/>
          <w:lang w:val="kk-KZ"/>
        </w:rPr>
        <w:t xml:space="preserve"> </w:t>
      </w:r>
    </w:p>
    <w:p w:rsidR="00DD3029" w:rsidRDefault="00DD3029" w:rsidP="00DD3029">
      <w:pPr>
        <w:pStyle w:val="a3"/>
        <w:tabs>
          <w:tab w:val="left" w:pos="4140"/>
        </w:tabs>
        <w:spacing w:after="0" w:line="240" w:lineRule="auto"/>
        <w:ind w:left="0"/>
        <w:jc w:val="center"/>
        <w:rPr>
          <w:rFonts w:ascii="Times New Roman" w:hAnsi="Times New Roman" w:cs="Times New Roman"/>
          <w:b/>
          <w:sz w:val="28"/>
          <w:szCs w:val="28"/>
          <w:lang w:val="kk-KZ"/>
        </w:rPr>
      </w:pPr>
      <w:r>
        <w:rPr>
          <w:rFonts w:ascii="Times New Roman" w:hAnsi="Times New Roman" w:cs="Times New Roman"/>
          <w:b/>
          <w:sz w:val="28"/>
          <w:szCs w:val="28"/>
          <w:lang w:val="kk-KZ"/>
        </w:rPr>
        <w:t>МКҚК №27 «Айгөлек» балабақшасының</w:t>
      </w:r>
      <w:r w:rsidRPr="00907059">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2021-2022 оқу жылына </w:t>
      </w:r>
    </w:p>
    <w:p w:rsidR="00DD3029" w:rsidRPr="00A2241A" w:rsidRDefault="00DD3029" w:rsidP="00DD3029">
      <w:pPr>
        <w:pStyle w:val="a3"/>
        <w:tabs>
          <w:tab w:val="left" w:pos="4140"/>
        </w:tabs>
        <w:spacing w:after="0" w:line="240" w:lineRule="auto"/>
        <w:ind w:left="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арналған  </w:t>
      </w:r>
      <w:r w:rsidRPr="00907059">
        <w:rPr>
          <w:rFonts w:ascii="Times New Roman" w:hAnsi="Times New Roman" w:cs="Times New Roman"/>
          <w:b/>
          <w:sz w:val="28"/>
          <w:szCs w:val="28"/>
          <w:lang w:val="kk-KZ"/>
        </w:rPr>
        <w:t>оқу-тәрбие ж</w:t>
      </w:r>
      <w:r>
        <w:rPr>
          <w:rFonts w:ascii="Times New Roman" w:hAnsi="Times New Roman" w:cs="Times New Roman"/>
          <w:b/>
          <w:sz w:val="28"/>
          <w:szCs w:val="28"/>
          <w:lang w:val="kk-KZ"/>
        </w:rPr>
        <w:t>ұмысының</w:t>
      </w:r>
      <w:r w:rsidRPr="003C17CF">
        <w:rPr>
          <w:rFonts w:ascii="Times New Roman" w:hAnsi="Times New Roman" w:cs="Times New Roman"/>
          <w:b/>
          <w:sz w:val="28"/>
          <w:szCs w:val="28"/>
          <w:u w:val="single"/>
          <w:lang w:val="kk-KZ"/>
        </w:rPr>
        <w:t xml:space="preserve"> </w:t>
      </w:r>
      <w:r>
        <w:rPr>
          <w:rFonts w:ascii="Times New Roman" w:hAnsi="Times New Roman" w:cs="Times New Roman"/>
          <w:b/>
          <w:sz w:val="28"/>
          <w:szCs w:val="28"/>
          <w:u w:val="single"/>
          <w:lang w:val="kk-KZ"/>
        </w:rPr>
        <w:t xml:space="preserve">  </w:t>
      </w:r>
      <w:r w:rsidRPr="003C17CF">
        <w:rPr>
          <w:rFonts w:ascii="Times New Roman" w:hAnsi="Times New Roman" w:cs="Times New Roman"/>
          <w:b/>
          <w:sz w:val="28"/>
          <w:szCs w:val="28"/>
          <w:u w:val="single"/>
          <w:lang w:val="kk-KZ"/>
        </w:rPr>
        <w:t>мақсаттары:</w:t>
      </w:r>
    </w:p>
    <w:p w:rsidR="00DD3029" w:rsidRPr="00A2241A" w:rsidRDefault="00DD3029" w:rsidP="00DD3029">
      <w:pPr>
        <w:spacing w:after="0" w:line="240" w:lineRule="auto"/>
        <w:rPr>
          <w:rFonts w:ascii="Times New Roman" w:hAnsi="Times New Roman" w:cs="Times New Roman"/>
          <w:b/>
          <w:sz w:val="28"/>
          <w:szCs w:val="28"/>
          <w:u w:val="single"/>
          <w:lang w:val="kk-KZ"/>
        </w:rPr>
      </w:pPr>
    </w:p>
    <w:p w:rsidR="00DD3029" w:rsidRPr="00907059" w:rsidRDefault="00DD3029" w:rsidP="00DD3029">
      <w:pPr>
        <w:pStyle w:val="a3"/>
        <w:numPr>
          <w:ilvl w:val="0"/>
          <w:numId w:val="2"/>
        </w:num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Мектеп жасына дейінгі балалардың бойында экологиялық мәдениет,   жаңа ойын технологиясын енгізу және қоршаған ортаға жанашырлық сезімін қалыптастыру жұмысын жалғастыру;</w:t>
      </w:r>
    </w:p>
    <w:p w:rsidR="00DD3029" w:rsidRPr="00A2241A" w:rsidRDefault="00DD3029" w:rsidP="00DD3029">
      <w:pPr>
        <w:spacing w:after="0" w:line="240" w:lineRule="auto"/>
        <w:jc w:val="both"/>
        <w:rPr>
          <w:rFonts w:ascii="Times New Roman" w:hAnsi="Times New Roman" w:cs="Times New Roman"/>
          <w:i/>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b/>
          <w:i/>
          <w:sz w:val="28"/>
          <w:szCs w:val="28"/>
          <w:lang w:val="kk-KZ"/>
        </w:rPr>
        <w:t xml:space="preserve">  </w:t>
      </w:r>
      <w:r w:rsidRPr="00A2241A">
        <w:rPr>
          <w:rFonts w:ascii="Times New Roman" w:hAnsi="Times New Roman" w:cs="Times New Roman"/>
          <w:i/>
          <w:sz w:val="28"/>
          <w:szCs w:val="28"/>
          <w:lang w:val="kk-KZ"/>
        </w:rPr>
        <w:t xml:space="preserve">Продолжать внедрять современные игровые технологии,    </w:t>
      </w:r>
    </w:p>
    <w:p w:rsidR="00DD3029" w:rsidRPr="00A2241A" w:rsidRDefault="00DD3029" w:rsidP="00DD3029">
      <w:pPr>
        <w:spacing w:after="0" w:line="240" w:lineRule="auto"/>
        <w:jc w:val="both"/>
        <w:rPr>
          <w:rFonts w:ascii="Times New Roman" w:hAnsi="Times New Roman" w:cs="Times New Roman"/>
          <w:i/>
          <w:sz w:val="28"/>
          <w:szCs w:val="28"/>
          <w:lang w:val="kk-KZ"/>
        </w:rPr>
      </w:pPr>
      <w:r w:rsidRPr="00A2241A">
        <w:rPr>
          <w:rFonts w:ascii="Times New Roman" w:hAnsi="Times New Roman" w:cs="Times New Roman"/>
          <w:i/>
          <w:sz w:val="28"/>
          <w:szCs w:val="28"/>
          <w:lang w:val="kk-KZ"/>
        </w:rPr>
        <w:t xml:space="preserve">          формировать экологическую культуру  дошкольников и бережливое    </w:t>
      </w:r>
    </w:p>
    <w:p w:rsidR="00DD3029" w:rsidRPr="00A2241A" w:rsidRDefault="00DD3029" w:rsidP="00DD3029">
      <w:pPr>
        <w:spacing w:after="0" w:line="240" w:lineRule="auto"/>
        <w:jc w:val="both"/>
        <w:rPr>
          <w:rFonts w:ascii="Times New Roman" w:hAnsi="Times New Roman" w:cs="Times New Roman"/>
          <w:i/>
          <w:sz w:val="28"/>
          <w:szCs w:val="28"/>
          <w:lang w:val="kk-KZ"/>
        </w:rPr>
      </w:pPr>
      <w:r w:rsidRPr="00A2241A">
        <w:rPr>
          <w:rFonts w:ascii="Times New Roman" w:hAnsi="Times New Roman" w:cs="Times New Roman"/>
          <w:i/>
          <w:sz w:val="28"/>
          <w:szCs w:val="28"/>
          <w:lang w:val="kk-KZ"/>
        </w:rPr>
        <w:t xml:space="preserve">          отношение к окружающему миру.  </w:t>
      </w:r>
    </w:p>
    <w:p w:rsidR="00DD3029" w:rsidRPr="00907059" w:rsidRDefault="00DD3029" w:rsidP="00DD3029">
      <w:pPr>
        <w:spacing w:after="0" w:line="240" w:lineRule="auto"/>
        <w:jc w:val="both"/>
        <w:rPr>
          <w:rFonts w:ascii="Times New Roman" w:hAnsi="Times New Roman" w:cs="Times New Roman"/>
          <w:b/>
          <w:i/>
          <w:sz w:val="28"/>
          <w:szCs w:val="28"/>
          <w:lang w:val="kk-KZ"/>
        </w:rPr>
      </w:pPr>
    </w:p>
    <w:p w:rsidR="00DD3029" w:rsidRPr="00907059" w:rsidRDefault="00DD3029" w:rsidP="00DD3029">
      <w:pPr>
        <w:pStyle w:val="a3"/>
        <w:spacing w:after="0" w:line="240" w:lineRule="auto"/>
        <w:ind w:left="1080"/>
        <w:jc w:val="both"/>
        <w:rPr>
          <w:rFonts w:ascii="Times New Roman" w:hAnsi="Times New Roman" w:cs="Times New Roman"/>
          <w:b/>
          <w:sz w:val="28"/>
          <w:szCs w:val="28"/>
          <w:lang w:val="kk-KZ"/>
        </w:rPr>
      </w:pPr>
    </w:p>
    <w:p w:rsidR="00DD3029" w:rsidRPr="00D915AF" w:rsidRDefault="00DD3029" w:rsidP="00DD3029">
      <w:pPr>
        <w:pStyle w:val="a6"/>
        <w:numPr>
          <w:ilvl w:val="0"/>
          <w:numId w:val="2"/>
        </w:numPr>
        <w:tabs>
          <w:tab w:val="left" w:pos="6510"/>
          <w:tab w:val="center" w:pos="7285"/>
          <w:tab w:val="left" w:pos="10650"/>
        </w:tabs>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D915AF">
        <w:rPr>
          <w:rFonts w:ascii="Times New Roman" w:hAnsi="Times New Roman" w:cs="Times New Roman"/>
          <w:b/>
          <w:sz w:val="28"/>
          <w:szCs w:val="28"/>
          <w:lang w:val="kk-KZ"/>
        </w:rPr>
        <w:t>Мемлекеттік  «Рухани  жаңғыру»  бағдарламасы идеяларын жүзеге  асыру барысында  жасалынған «Жеті ойыншық» авторлық ойыншықтарын   оқу-тәрбие жұмысында белсенді қолдану;</w:t>
      </w:r>
    </w:p>
    <w:p w:rsidR="00DD3029" w:rsidRPr="00A2241A" w:rsidRDefault="00DD3029" w:rsidP="00DD3029">
      <w:pPr>
        <w:pStyle w:val="a6"/>
        <w:tabs>
          <w:tab w:val="left" w:pos="6510"/>
          <w:tab w:val="center" w:pos="7285"/>
          <w:tab w:val="left" w:pos="10650"/>
        </w:tabs>
        <w:jc w:val="both"/>
        <w:rPr>
          <w:rFonts w:ascii="Times New Roman" w:hAnsi="Times New Roman" w:cs="Times New Roman"/>
          <w:i/>
          <w:sz w:val="28"/>
          <w:szCs w:val="28"/>
          <w:lang w:val="kk-KZ"/>
        </w:rPr>
      </w:pPr>
      <w:r>
        <w:rPr>
          <w:rFonts w:ascii="Times New Roman" w:hAnsi="Times New Roman" w:cs="Times New Roman"/>
          <w:b/>
          <w:sz w:val="28"/>
          <w:szCs w:val="28"/>
          <w:lang w:val="kk-KZ"/>
        </w:rPr>
        <w:t xml:space="preserve">                 </w:t>
      </w:r>
      <w:r w:rsidRPr="00A2241A">
        <w:rPr>
          <w:rFonts w:ascii="Times New Roman" w:hAnsi="Times New Roman" w:cs="Times New Roman"/>
          <w:i/>
          <w:sz w:val="28"/>
          <w:szCs w:val="28"/>
          <w:lang w:val="kk-KZ"/>
        </w:rPr>
        <w:t xml:space="preserve">Внедрить   использование в учебно- воспитательный  процесс  </w:t>
      </w:r>
    </w:p>
    <w:p w:rsidR="00DD3029" w:rsidRPr="00A2241A" w:rsidRDefault="00DD3029" w:rsidP="00DD3029">
      <w:pPr>
        <w:pStyle w:val="a6"/>
        <w:tabs>
          <w:tab w:val="left" w:pos="6510"/>
          <w:tab w:val="center" w:pos="7285"/>
          <w:tab w:val="left" w:pos="10650"/>
        </w:tabs>
        <w:jc w:val="both"/>
        <w:rPr>
          <w:rFonts w:ascii="Times New Roman" w:hAnsi="Times New Roman" w:cs="Times New Roman"/>
          <w:i/>
          <w:sz w:val="28"/>
          <w:szCs w:val="28"/>
          <w:lang w:val="kk-KZ"/>
        </w:rPr>
      </w:pPr>
      <w:r w:rsidRPr="00A2241A">
        <w:rPr>
          <w:rFonts w:ascii="Times New Roman" w:hAnsi="Times New Roman" w:cs="Times New Roman"/>
          <w:i/>
          <w:sz w:val="28"/>
          <w:szCs w:val="28"/>
          <w:lang w:val="kk-KZ"/>
        </w:rPr>
        <w:t xml:space="preserve">           авторских игрушек «Жеті ойыншық»  для реализации идеи  </w:t>
      </w:r>
    </w:p>
    <w:p w:rsidR="00DD3029" w:rsidRPr="00A2241A" w:rsidRDefault="00DD3029" w:rsidP="00DD3029">
      <w:pPr>
        <w:pStyle w:val="a6"/>
        <w:tabs>
          <w:tab w:val="left" w:pos="6510"/>
          <w:tab w:val="center" w:pos="7285"/>
          <w:tab w:val="left" w:pos="10650"/>
        </w:tabs>
        <w:jc w:val="both"/>
        <w:rPr>
          <w:rFonts w:ascii="Times New Roman" w:hAnsi="Times New Roman" w:cs="Times New Roman"/>
          <w:i/>
          <w:sz w:val="28"/>
          <w:szCs w:val="28"/>
          <w:lang w:val="kk-KZ"/>
        </w:rPr>
      </w:pPr>
      <w:r w:rsidRPr="00A2241A">
        <w:rPr>
          <w:rFonts w:ascii="Times New Roman" w:hAnsi="Times New Roman" w:cs="Times New Roman"/>
          <w:i/>
          <w:sz w:val="28"/>
          <w:szCs w:val="28"/>
          <w:lang w:val="kk-KZ"/>
        </w:rPr>
        <w:t xml:space="preserve">           государственной программы «Рухани жаңғыру».</w:t>
      </w:r>
    </w:p>
    <w:p w:rsidR="00DD3029" w:rsidRDefault="00DD3029" w:rsidP="00DD3029">
      <w:pPr>
        <w:jc w:val="both"/>
      </w:pPr>
    </w:p>
    <w:p w:rsidR="00DD3029" w:rsidRPr="003D74AD" w:rsidRDefault="00DD3029" w:rsidP="00DD3029">
      <w:pPr>
        <w:spacing w:after="0" w:line="240" w:lineRule="auto"/>
        <w:rPr>
          <w:rFonts w:ascii="Times New Roman" w:hAnsi="Times New Roman" w:cs="Times New Roman"/>
          <w:i/>
          <w:sz w:val="28"/>
          <w:szCs w:val="28"/>
          <w:lang w:val="kk-KZ"/>
        </w:rPr>
      </w:pPr>
      <w:r>
        <w:rPr>
          <w:rFonts w:ascii="Times New Roman" w:hAnsi="Times New Roman" w:cs="Times New Roman"/>
          <w:i/>
          <w:sz w:val="28"/>
          <w:szCs w:val="28"/>
          <w:lang w:val="kk-KZ"/>
        </w:rPr>
        <w:t xml:space="preserve"> </w:t>
      </w:r>
    </w:p>
    <w:p w:rsidR="00DD3029" w:rsidRDefault="00DD3029" w:rsidP="00DD3029">
      <w:pPr>
        <w:spacing w:after="0" w:line="240" w:lineRule="auto"/>
        <w:rPr>
          <w:rFonts w:ascii="Times New Roman" w:hAnsi="Times New Roman" w:cs="Times New Roman"/>
          <w:i/>
          <w:color w:val="000000"/>
          <w:sz w:val="28"/>
          <w:szCs w:val="28"/>
          <w:shd w:val="clear" w:color="auto" w:fill="FFFFFF"/>
          <w:lang w:val="kk-KZ"/>
        </w:rPr>
      </w:pPr>
    </w:p>
    <w:p w:rsidR="00DD3029" w:rsidRPr="007D5148" w:rsidRDefault="00DD3029" w:rsidP="00DD3029">
      <w:pPr>
        <w:pStyle w:val="a3"/>
        <w:numPr>
          <w:ilvl w:val="0"/>
          <w:numId w:val="1"/>
        </w:numPr>
        <w:spacing w:after="0" w:line="240" w:lineRule="auto"/>
        <w:jc w:val="center"/>
        <w:rPr>
          <w:rFonts w:ascii="Times New Roman" w:hAnsi="Times New Roman" w:cs="Times New Roman"/>
          <w:b/>
          <w:sz w:val="28"/>
          <w:szCs w:val="28"/>
          <w:lang w:val="kk-KZ"/>
        </w:rPr>
      </w:pPr>
      <w:r w:rsidRPr="007D5148">
        <w:rPr>
          <w:rFonts w:ascii="Times New Roman" w:hAnsi="Times New Roman" w:cs="Times New Roman"/>
          <w:b/>
          <w:sz w:val="28"/>
          <w:szCs w:val="28"/>
          <w:lang w:val="kk-KZ"/>
        </w:rPr>
        <w:t>Мамандар сапасын талдау</w:t>
      </w:r>
    </w:p>
    <w:p w:rsidR="00DD3029" w:rsidRPr="007D5148" w:rsidRDefault="00DD3029" w:rsidP="00DD3029">
      <w:pPr>
        <w:pStyle w:val="a3"/>
        <w:spacing w:after="0" w:line="240" w:lineRule="auto"/>
        <w:ind w:left="1080"/>
        <w:rPr>
          <w:rFonts w:ascii="Times New Roman" w:hAnsi="Times New Roman" w:cs="Times New Roman"/>
          <w:sz w:val="28"/>
          <w:szCs w:val="28"/>
          <w:lang w:val="kk-KZ"/>
        </w:rPr>
      </w:pPr>
    </w:p>
    <w:p w:rsidR="00DD3029" w:rsidRPr="007D5148" w:rsidRDefault="00DD3029" w:rsidP="00DD3029">
      <w:pPr>
        <w:spacing w:line="240" w:lineRule="auto"/>
        <w:jc w:val="both"/>
        <w:rPr>
          <w:rFonts w:ascii="Times New Roman" w:hAnsi="Times New Roman" w:cs="Times New Roman"/>
          <w:sz w:val="28"/>
          <w:szCs w:val="28"/>
          <w:lang w:val="kk-KZ"/>
        </w:rPr>
      </w:pPr>
      <w:r w:rsidRPr="007D5148">
        <w:rPr>
          <w:rFonts w:ascii="Times New Roman" w:hAnsi="Times New Roman" w:cs="Times New Roman"/>
          <w:sz w:val="28"/>
          <w:szCs w:val="28"/>
          <w:lang w:val="kk-KZ"/>
        </w:rPr>
        <w:t xml:space="preserve">    </w:t>
      </w:r>
      <w:r>
        <w:rPr>
          <w:rFonts w:ascii="Times New Roman" w:hAnsi="Times New Roman" w:cs="Times New Roman"/>
          <w:sz w:val="28"/>
          <w:szCs w:val="28"/>
          <w:lang w:val="kk-KZ"/>
        </w:rPr>
        <w:t>2021/2022</w:t>
      </w:r>
      <w:r w:rsidRPr="007D5148">
        <w:rPr>
          <w:rFonts w:ascii="Times New Roman" w:hAnsi="Times New Roman" w:cs="Times New Roman"/>
          <w:sz w:val="28"/>
          <w:szCs w:val="28"/>
          <w:lang w:val="kk-KZ"/>
        </w:rPr>
        <w:t xml:space="preserve"> оқу жылында  МДҰ-</w:t>
      </w:r>
      <w:r w:rsidR="00AC2673">
        <w:rPr>
          <w:rFonts w:ascii="Times New Roman" w:hAnsi="Times New Roman" w:cs="Times New Roman"/>
          <w:sz w:val="28"/>
          <w:szCs w:val="28"/>
          <w:lang w:val="kk-KZ"/>
        </w:rPr>
        <w:t>да  17</w:t>
      </w:r>
      <w:r w:rsidRPr="007D5148">
        <w:rPr>
          <w:rFonts w:ascii="Times New Roman" w:hAnsi="Times New Roman" w:cs="Times New Roman"/>
          <w:sz w:val="28"/>
          <w:szCs w:val="28"/>
          <w:lang w:val="kk-KZ"/>
        </w:rPr>
        <w:t xml:space="preserve"> педагог жұмыс жасады. Жоғары білімді педагогтар саны</w:t>
      </w:r>
      <w:r>
        <w:rPr>
          <w:rFonts w:ascii="Times New Roman" w:hAnsi="Times New Roman" w:cs="Times New Roman"/>
          <w:sz w:val="28"/>
          <w:szCs w:val="28"/>
          <w:lang w:val="kk-KZ"/>
        </w:rPr>
        <w:t xml:space="preserve"> – 10,  арнаулы орта білімді – 7</w:t>
      </w:r>
      <w:r w:rsidRPr="007D5148">
        <w:rPr>
          <w:rFonts w:ascii="Times New Roman" w:hAnsi="Times New Roman" w:cs="Times New Roman"/>
          <w:sz w:val="28"/>
          <w:szCs w:val="28"/>
          <w:lang w:val="kk-KZ"/>
        </w:rPr>
        <w:t>. Жоғары  са</w:t>
      </w:r>
      <w:r>
        <w:rPr>
          <w:rFonts w:ascii="Times New Roman" w:hAnsi="Times New Roman" w:cs="Times New Roman"/>
          <w:sz w:val="28"/>
          <w:szCs w:val="28"/>
          <w:lang w:val="kk-KZ"/>
        </w:rPr>
        <w:t>натты – жоқ, бірінші санатты - 9</w:t>
      </w:r>
      <w:r w:rsidRPr="007D514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2 санатты - 3, модератор -2,  </w:t>
      </w:r>
      <w:r w:rsidRPr="007D5148">
        <w:rPr>
          <w:rFonts w:ascii="Times New Roman" w:hAnsi="Times New Roman" w:cs="Times New Roman"/>
          <w:sz w:val="28"/>
          <w:szCs w:val="28"/>
          <w:lang w:val="kk-KZ"/>
        </w:rPr>
        <w:t>санатсыз педагог</w:t>
      </w:r>
      <w:r>
        <w:rPr>
          <w:rFonts w:ascii="Times New Roman" w:hAnsi="Times New Roman" w:cs="Times New Roman"/>
          <w:sz w:val="28"/>
          <w:szCs w:val="28"/>
          <w:lang w:val="kk-KZ"/>
        </w:rPr>
        <w:t xml:space="preserve"> </w:t>
      </w:r>
      <w:r w:rsidRPr="007D5148">
        <w:rPr>
          <w:rFonts w:ascii="Times New Roman" w:hAnsi="Times New Roman" w:cs="Times New Roman"/>
          <w:sz w:val="28"/>
          <w:szCs w:val="28"/>
          <w:lang w:val="kk-KZ"/>
        </w:rPr>
        <w:t>-</w:t>
      </w:r>
      <w:r>
        <w:rPr>
          <w:rFonts w:ascii="Times New Roman" w:hAnsi="Times New Roman" w:cs="Times New Roman"/>
          <w:sz w:val="28"/>
          <w:szCs w:val="28"/>
          <w:lang w:val="kk-KZ"/>
        </w:rPr>
        <w:t xml:space="preserve"> 4.</w:t>
      </w:r>
      <w:r w:rsidRPr="007D514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AC2673">
        <w:rPr>
          <w:rFonts w:ascii="Times New Roman" w:hAnsi="Times New Roman" w:cs="Times New Roman"/>
          <w:sz w:val="28"/>
          <w:szCs w:val="28"/>
          <w:lang w:val="kk-KZ"/>
        </w:rPr>
        <w:t>Осы оқу жылында  біліктілік көтеру к</w:t>
      </w:r>
      <w:r>
        <w:rPr>
          <w:rFonts w:ascii="Times New Roman" w:hAnsi="Times New Roman" w:cs="Times New Roman"/>
          <w:sz w:val="28"/>
          <w:szCs w:val="28"/>
          <w:lang w:val="kk-KZ"/>
        </w:rPr>
        <w:t>урс</w:t>
      </w:r>
      <w:r w:rsidR="00AC2673">
        <w:rPr>
          <w:rFonts w:ascii="Times New Roman" w:hAnsi="Times New Roman" w:cs="Times New Roman"/>
          <w:sz w:val="28"/>
          <w:szCs w:val="28"/>
          <w:lang w:val="kk-KZ"/>
        </w:rPr>
        <w:t>ыннан өткені-2 педаго ( Жамбаева,   Каиралапина)</w:t>
      </w:r>
      <w:r w:rsidRPr="007D5148">
        <w:rPr>
          <w:rFonts w:ascii="Times New Roman" w:hAnsi="Times New Roman" w:cs="Times New Roman"/>
          <w:sz w:val="28"/>
          <w:szCs w:val="28"/>
          <w:lang w:val="kk-KZ"/>
        </w:rPr>
        <w:t xml:space="preserve">. </w:t>
      </w:r>
    </w:p>
    <w:tbl>
      <w:tblPr>
        <w:tblStyle w:val="a5"/>
        <w:tblW w:w="9606" w:type="dxa"/>
        <w:tblLayout w:type="fixed"/>
        <w:tblLook w:val="04A0"/>
      </w:tblPr>
      <w:tblGrid>
        <w:gridCol w:w="1427"/>
        <w:gridCol w:w="1325"/>
        <w:gridCol w:w="1060"/>
        <w:gridCol w:w="1193"/>
        <w:gridCol w:w="1060"/>
        <w:gridCol w:w="1060"/>
        <w:gridCol w:w="1347"/>
        <w:gridCol w:w="1134"/>
      </w:tblGrid>
      <w:tr w:rsidR="00DD3029" w:rsidRPr="006F04D2" w:rsidTr="005E7E05">
        <w:trPr>
          <w:trHeight w:val="888"/>
        </w:trPr>
        <w:tc>
          <w:tcPr>
            <w:tcW w:w="1427" w:type="dxa"/>
          </w:tcPr>
          <w:p w:rsidR="00DD3029" w:rsidRPr="005E7E05" w:rsidRDefault="00DD3029" w:rsidP="00600A4F">
            <w:pPr>
              <w:jc w:val="both"/>
              <w:rPr>
                <w:rFonts w:ascii="Times New Roman" w:hAnsi="Times New Roman" w:cs="Times New Roman"/>
                <w:sz w:val="24"/>
                <w:szCs w:val="24"/>
                <w:lang w:val="kk-KZ"/>
              </w:rPr>
            </w:pPr>
            <w:r w:rsidRPr="005E7E05">
              <w:rPr>
                <w:rFonts w:ascii="Times New Roman" w:hAnsi="Times New Roman" w:cs="Times New Roman"/>
                <w:sz w:val="24"/>
                <w:szCs w:val="24"/>
                <w:lang w:val="kk-KZ"/>
              </w:rPr>
              <w:t>Оқу жылы</w:t>
            </w:r>
          </w:p>
        </w:tc>
        <w:tc>
          <w:tcPr>
            <w:tcW w:w="1325" w:type="dxa"/>
          </w:tcPr>
          <w:p w:rsidR="00DD3029" w:rsidRPr="005E7E05" w:rsidRDefault="00DD3029" w:rsidP="00600A4F">
            <w:pPr>
              <w:jc w:val="both"/>
              <w:rPr>
                <w:rFonts w:ascii="Times New Roman" w:hAnsi="Times New Roman" w:cs="Times New Roman"/>
                <w:sz w:val="24"/>
                <w:szCs w:val="24"/>
                <w:lang w:val="kk-KZ"/>
              </w:rPr>
            </w:pPr>
            <w:r w:rsidRPr="005E7E05">
              <w:rPr>
                <w:rFonts w:ascii="Times New Roman" w:hAnsi="Times New Roman" w:cs="Times New Roman"/>
                <w:sz w:val="24"/>
                <w:szCs w:val="24"/>
                <w:lang w:val="kk-KZ"/>
              </w:rPr>
              <w:t>Барлық педагогтар саны</w:t>
            </w:r>
          </w:p>
        </w:tc>
        <w:tc>
          <w:tcPr>
            <w:tcW w:w="1060" w:type="dxa"/>
          </w:tcPr>
          <w:p w:rsidR="00DD3029" w:rsidRPr="005E7E05" w:rsidRDefault="00DD3029" w:rsidP="00600A4F">
            <w:pPr>
              <w:jc w:val="both"/>
              <w:rPr>
                <w:rFonts w:ascii="Times New Roman" w:hAnsi="Times New Roman" w:cs="Times New Roman"/>
                <w:sz w:val="24"/>
                <w:szCs w:val="24"/>
                <w:lang w:val="kk-KZ"/>
              </w:rPr>
            </w:pPr>
            <w:r w:rsidRPr="005E7E05">
              <w:rPr>
                <w:rFonts w:ascii="Times New Roman" w:hAnsi="Times New Roman" w:cs="Times New Roman"/>
                <w:sz w:val="24"/>
                <w:szCs w:val="24"/>
                <w:lang w:val="kk-KZ"/>
              </w:rPr>
              <w:t>Жоғары білімді</w:t>
            </w:r>
          </w:p>
        </w:tc>
        <w:tc>
          <w:tcPr>
            <w:tcW w:w="1193" w:type="dxa"/>
          </w:tcPr>
          <w:p w:rsidR="00DD3029" w:rsidRPr="005E7E05" w:rsidRDefault="00DD3029" w:rsidP="00600A4F">
            <w:pPr>
              <w:jc w:val="both"/>
              <w:rPr>
                <w:rFonts w:ascii="Times New Roman" w:hAnsi="Times New Roman" w:cs="Times New Roman"/>
                <w:sz w:val="24"/>
                <w:szCs w:val="24"/>
                <w:lang w:val="kk-KZ"/>
              </w:rPr>
            </w:pPr>
            <w:r w:rsidRPr="005E7E05">
              <w:rPr>
                <w:rFonts w:ascii="Times New Roman" w:hAnsi="Times New Roman" w:cs="Times New Roman"/>
                <w:sz w:val="24"/>
                <w:szCs w:val="24"/>
                <w:lang w:val="kk-KZ"/>
              </w:rPr>
              <w:t>Арнаулы орта білімді</w:t>
            </w:r>
          </w:p>
        </w:tc>
        <w:tc>
          <w:tcPr>
            <w:tcW w:w="1060" w:type="dxa"/>
          </w:tcPr>
          <w:p w:rsidR="00DD3029" w:rsidRPr="005E7E05" w:rsidRDefault="00DD3029" w:rsidP="00600A4F">
            <w:pPr>
              <w:jc w:val="both"/>
              <w:rPr>
                <w:rFonts w:ascii="Times New Roman" w:hAnsi="Times New Roman" w:cs="Times New Roman"/>
                <w:sz w:val="24"/>
                <w:szCs w:val="24"/>
                <w:lang w:val="kk-KZ"/>
              </w:rPr>
            </w:pPr>
            <w:r w:rsidRPr="005E7E05">
              <w:rPr>
                <w:rFonts w:ascii="Times New Roman" w:hAnsi="Times New Roman" w:cs="Times New Roman"/>
                <w:sz w:val="24"/>
                <w:szCs w:val="24"/>
                <w:lang w:val="kk-KZ"/>
              </w:rPr>
              <w:t>Бірінші санатты</w:t>
            </w:r>
          </w:p>
        </w:tc>
        <w:tc>
          <w:tcPr>
            <w:tcW w:w="1060" w:type="dxa"/>
          </w:tcPr>
          <w:p w:rsidR="00DD3029" w:rsidRPr="005E7E05" w:rsidRDefault="00DD3029" w:rsidP="00600A4F">
            <w:pPr>
              <w:jc w:val="both"/>
              <w:rPr>
                <w:rFonts w:ascii="Times New Roman" w:hAnsi="Times New Roman" w:cs="Times New Roman"/>
                <w:sz w:val="24"/>
                <w:szCs w:val="24"/>
                <w:lang w:val="kk-KZ"/>
              </w:rPr>
            </w:pPr>
            <w:r w:rsidRPr="005E7E05">
              <w:rPr>
                <w:rFonts w:ascii="Times New Roman" w:hAnsi="Times New Roman" w:cs="Times New Roman"/>
                <w:sz w:val="24"/>
                <w:szCs w:val="24"/>
                <w:lang w:val="kk-KZ"/>
              </w:rPr>
              <w:t>Екінші санатты</w:t>
            </w:r>
          </w:p>
        </w:tc>
        <w:tc>
          <w:tcPr>
            <w:tcW w:w="1347" w:type="dxa"/>
          </w:tcPr>
          <w:p w:rsidR="00DD3029" w:rsidRPr="005E7E05" w:rsidRDefault="005E7E05" w:rsidP="00600A4F">
            <w:pPr>
              <w:jc w:val="both"/>
              <w:rPr>
                <w:rFonts w:ascii="Times New Roman" w:hAnsi="Times New Roman" w:cs="Times New Roman"/>
                <w:sz w:val="24"/>
                <w:szCs w:val="24"/>
                <w:lang w:val="kk-KZ"/>
              </w:rPr>
            </w:pPr>
            <w:r w:rsidRPr="005E7E05">
              <w:rPr>
                <w:rFonts w:ascii="Times New Roman" w:hAnsi="Times New Roman" w:cs="Times New Roman"/>
                <w:sz w:val="24"/>
                <w:szCs w:val="24"/>
                <w:lang w:val="kk-KZ"/>
              </w:rPr>
              <w:t>Педагог модератор</w:t>
            </w:r>
          </w:p>
        </w:tc>
        <w:tc>
          <w:tcPr>
            <w:tcW w:w="1134" w:type="dxa"/>
          </w:tcPr>
          <w:p w:rsidR="00DD3029" w:rsidRPr="005E7E05" w:rsidRDefault="00DD3029" w:rsidP="00600A4F">
            <w:pPr>
              <w:jc w:val="both"/>
              <w:rPr>
                <w:rFonts w:ascii="Times New Roman" w:hAnsi="Times New Roman" w:cs="Times New Roman"/>
                <w:sz w:val="24"/>
                <w:szCs w:val="24"/>
                <w:lang w:val="kk-KZ"/>
              </w:rPr>
            </w:pPr>
            <w:r w:rsidRPr="005E7E05">
              <w:rPr>
                <w:rFonts w:ascii="Times New Roman" w:hAnsi="Times New Roman" w:cs="Times New Roman"/>
                <w:sz w:val="24"/>
                <w:szCs w:val="24"/>
                <w:lang w:val="kk-KZ"/>
              </w:rPr>
              <w:t>Санаты жоқ</w:t>
            </w:r>
          </w:p>
        </w:tc>
      </w:tr>
      <w:tr w:rsidR="00DD3029" w:rsidRPr="007D5148" w:rsidTr="005E7E05">
        <w:trPr>
          <w:trHeight w:val="279"/>
        </w:trPr>
        <w:tc>
          <w:tcPr>
            <w:tcW w:w="1427" w:type="dxa"/>
          </w:tcPr>
          <w:p w:rsidR="00DD3029" w:rsidRPr="000B4CF2" w:rsidRDefault="00DD3029" w:rsidP="00600A4F">
            <w:pPr>
              <w:jc w:val="both"/>
              <w:rPr>
                <w:rFonts w:ascii="Times New Roman" w:hAnsi="Times New Roman" w:cs="Times New Roman"/>
                <w:b/>
                <w:sz w:val="24"/>
                <w:szCs w:val="24"/>
                <w:lang w:val="kk-KZ"/>
              </w:rPr>
            </w:pPr>
            <w:r w:rsidRPr="000B4CF2">
              <w:rPr>
                <w:rFonts w:ascii="Times New Roman" w:hAnsi="Times New Roman" w:cs="Times New Roman"/>
                <w:b/>
                <w:sz w:val="24"/>
                <w:szCs w:val="24"/>
                <w:lang w:val="kk-KZ"/>
              </w:rPr>
              <w:t>2019-2020</w:t>
            </w:r>
          </w:p>
        </w:tc>
        <w:tc>
          <w:tcPr>
            <w:tcW w:w="1325" w:type="dxa"/>
          </w:tcPr>
          <w:p w:rsidR="00DD3029" w:rsidRPr="00EE3823" w:rsidRDefault="00DD3029" w:rsidP="00600A4F">
            <w:pPr>
              <w:jc w:val="both"/>
              <w:rPr>
                <w:rFonts w:ascii="Times New Roman" w:hAnsi="Times New Roman" w:cs="Times New Roman"/>
                <w:sz w:val="24"/>
                <w:szCs w:val="24"/>
                <w:lang w:val="kk-KZ"/>
              </w:rPr>
            </w:pPr>
            <w:r w:rsidRPr="00EE3823">
              <w:rPr>
                <w:rFonts w:ascii="Times New Roman" w:hAnsi="Times New Roman" w:cs="Times New Roman"/>
                <w:sz w:val="24"/>
                <w:szCs w:val="24"/>
                <w:lang w:val="kk-KZ"/>
              </w:rPr>
              <w:t>18</w:t>
            </w:r>
          </w:p>
        </w:tc>
        <w:tc>
          <w:tcPr>
            <w:tcW w:w="1060" w:type="dxa"/>
          </w:tcPr>
          <w:p w:rsidR="00DD3029" w:rsidRPr="00EE3823" w:rsidRDefault="00DD3029" w:rsidP="00600A4F">
            <w:pPr>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193" w:type="dxa"/>
          </w:tcPr>
          <w:p w:rsidR="00DD3029" w:rsidRPr="00EE3823" w:rsidRDefault="00DD3029" w:rsidP="00600A4F">
            <w:pPr>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060" w:type="dxa"/>
          </w:tcPr>
          <w:p w:rsidR="00DD3029" w:rsidRPr="00EE3823" w:rsidRDefault="00DD3029" w:rsidP="00600A4F">
            <w:pPr>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060" w:type="dxa"/>
          </w:tcPr>
          <w:p w:rsidR="00DD3029" w:rsidRPr="00EE3823" w:rsidRDefault="00DD3029" w:rsidP="00600A4F">
            <w:pPr>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347" w:type="dxa"/>
          </w:tcPr>
          <w:p w:rsidR="00DD3029" w:rsidRDefault="00DD3029" w:rsidP="00600A4F">
            <w:pPr>
              <w:jc w:val="both"/>
              <w:rPr>
                <w:rFonts w:ascii="Times New Roman" w:hAnsi="Times New Roman" w:cs="Times New Roman"/>
                <w:sz w:val="24"/>
                <w:szCs w:val="24"/>
                <w:lang w:val="kk-KZ"/>
              </w:rPr>
            </w:pPr>
          </w:p>
        </w:tc>
        <w:tc>
          <w:tcPr>
            <w:tcW w:w="1134" w:type="dxa"/>
          </w:tcPr>
          <w:p w:rsidR="00DD3029" w:rsidRPr="00EE3823" w:rsidRDefault="00DD3029" w:rsidP="00600A4F">
            <w:pPr>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DD3029" w:rsidRPr="007D5148" w:rsidTr="005E7E05">
        <w:trPr>
          <w:trHeight w:val="279"/>
        </w:trPr>
        <w:tc>
          <w:tcPr>
            <w:tcW w:w="1427" w:type="dxa"/>
          </w:tcPr>
          <w:p w:rsidR="00DD3029" w:rsidRPr="000B4CF2" w:rsidRDefault="00DD3029" w:rsidP="00600A4F">
            <w:pPr>
              <w:jc w:val="both"/>
              <w:rPr>
                <w:rFonts w:ascii="Times New Roman" w:hAnsi="Times New Roman" w:cs="Times New Roman"/>
                <w:b/>
                <w:sz w:val="24"/>
                <w:szCs w:val="24"/>
                <w:lang w:val="kk-KZ"/>
              </w:rPr>
            </w:pPr>
            <w:r w:rsidRPr="000B4CF2">
              <w:rPr>
                <w:rFonts w:ascii="Times New Roman" w:hAnsi="Times New Roman" w:cs="Times New Roman"/>
                <w:b/>
                <w:sz w:val="24"/>
                <w:szCs w:val="24"/>
                <w:lang w:val="kk-KZ"/>
              </w:rPr>
              <w:t>20</w:t>
            </w:r>
            <w:r>
              <w:rPr>
                <w:rFonts w:ascii="Times New Roman" w:hAnsi="Times New Roman" w:cs="Times New Roman"/>
                <w:b/>
                <w:sz w:val="24"/>
                <w:szCs w:val="24"/>
                <w:lang w:val="kk-KZ"/>
              </w:rPr>
              <w:t>20-2021</w:t>
            </w:r>
          </w:p>
        </w:tc>
        <w:tc>
          <w:tcPr>
            <w:tcW w:w="1325" w:type="dxa"/>
          </w:tcPr>
          <w:p w:rsidR="00DD3029" w:rsidRPr="00EE3823" w:rsidRDefault="00DD3029" w:rsidP="00600A4F">
            <w:pPr>
              <w:jc w:val="both"/>
              <w:rPr>
                <w:rFonts w:ascii="Times New Roman" w:hAnsi="Times New Roman" w:cs="Times New Roman"/>
                <w:sz w:val="24"/>
                <w:szCs w:val="24"/>
                <w:lang w:val="kk-KZ"/>
              </w:rPr>
            </w:pPr>
            <w:r w:rsidRPr="00EE3823">
              <w:rPr>
                <w:rFonts w:ascii="Times New Roman" w:hAnsi="Times New Roman" w:cs="Times New Roman"/>
                <w:sz w:val="24"/>
                <w:szCs w:val="24"/>
                <w:lang w:val="kk-KZ"/>
              </w:rPr>
              <w:t>1</w:t>
            </w:r>
            <w:r>
              <w:rPr>
                <w:rFonts w:ascii="Times New Roman" w:hAnsi="Times New Roman" w:cs="Times New Roman"/>
                <w:sz w:val="24"/>
                <w:szCs w:val="24"/>
                <w:lang w:val="kk-KZ"/>
              </w:rPr>
              <w:t>7</w:t>
            </w:r>
          </w:p>
        </w:tc>
        <w:tc>
          <w:tcPr>
            <w:tcW w:w="1060" w:type="dxa"/>
          </w:tcPr>
          <w:p w:rsidR="00DD3029" w:rsidRPr="00EE3823" w:rsidRDefault="00DD3029" w:rsidP="00600A4F">
            <w:pPr>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193" w:type="dxa"/>
          </w:tcPr>
          <w:p w:rsidR="00DD3029" w:rsidRPr="00EE3823" w:rsidRDefault="00DD3029" w:rsidP="00600A4F">
            <w:pPr>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060" w:type="dxa"/>
          </w:tcPr>
          <w:p w:rsidR="00DD3029" w:rsidRPr="00EE3823" w:rsidRDefault="00DD3029" w:rsidP="00600A4F">
            <w:pPr>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060" w:type="dxa"/>
          </w:tcPr>
          <w:p w:rsidR="00DD3029" w:rsidRPr="00EE3823" w:rsidRDefault="00DD3029" w:rsidP="00600A4F">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347" w:type="dxa"/>
          </w:tcPr>
          <w:p w:rsidR="00DD3029" w:rsidRDefault="00DD3029" w:rsidP="00600A4F">
            <w:pPr>
              <w:jc w:val="both"/>
              <w:rPr>
                <w:rFonts w:ascii="Times New Roman" w:hAnsi="Times New Roman" w:cs="Times New Roman"/>
                <w:sz w:val="24"/>
                <w:szCs w:val="24"/>
                <w:lang w:val="kk-KZ"/>
              </w:rPr>
            </w:pPr>
          </w:p>
        </w:tc>
        <w:tc>
          <w:tcPr>
            <w:tcW w:w="1134" w:type="dxa"/>
          </w:tcPr>
          <w:p w:rsidR="00DD3029" w:rsidRPr="00EE3823" w:rsidRDefault="00DD3029" w:rsidP="00600A4F">
            <w:pPr>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DD3029" w:rsidRPr="007D5148" w:rsidTr="005E7E05">
        <w:trPr>
          <w:trHeight w:val="296"/>
        </w:trPr>
        <w:tc>
          <w:tcPr>
            <w:tcW w:w="1427" w:type="dxa"/>
          </w:tcPr>
          <w:p w:rsidR="00DD3029" w:rsidRPr="000B4CF2" w:rsidRDefault="00DD3029" w:rsidP="00600A4F">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2021-2022</w:t>
            </w:r>
          </w:p>
        </w:tc>
        <w:tc>
          <w:tcPr>
            <w:tcW w:w="1325" w:type="dxa"/>
          </w:tcPr>
          <w:p w:rsidR="00DD3029" w:rsidRPr="00EE3823" w:rsidRDefault="00DD3029" w:rsidP="00600A4F">
            <w:pPr>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5E7E05">
              <w:rPr>
                <w:rFonts w:ascii="Times New Roman" w:hAnsi="Times New Roman" w:cs="Times New Roman"/>
                <w:sz w:val="24"/>
                <w:szCs w:val="24"/>
                <w:lang w:val="kk-KZ"/>
              </w:rPr>
              <w:t>7</w:t>
            </w:r>
          </w:p>
        </w:tc>
        <w:tc>
          <w:tcPr>
            <w:tcW w:w="1060" w:type="dxa"/>
          </w:tcPr>
          <w:p w:rsidR="00DD3029" w:rsidRDefault="00DD3029" w:rsidP="00600A4F">
            <w:pPr>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AC2673">
              <w:rPr>
                <w:rFonts w:ascii="Times New Roman" w:hAnsi="Times New Roman" w:cs="Times New Roman"/>
                <w:sz w:val="24"/>
                <w:szCs w:val="24"/>
                <w:lang w:val="kk-KZ"/>
              </w:rPr>
              <w:t>1</w:t>
            </w:r>
          </w:p>
        </w:tc>
        <w:tc>
          <w:tcPr>
            <w:tcW w:w="1193" w:type="dxa"/>
          </w:tcPr>
          <w:p w:rsidR="00DD3029" w:rsidRDefault="00AC2673" w:rsidP="00600A4F">
            <w:pPr>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060" w:type="dxa"/>
          </w:tcPr>
          <w:p w:rsidR="00DD3029" w:rsidRDefault="005E7E05" w:rsidP="00600A4F">
            <w:pPr>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060" w:type="dxa"/>
          </w:tcPr>
          <w:p w:rsidR="00DD3029" w:rsidRDefault="00DD3029" w:rsidP="00600A4F">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47" w:type="dxa"/>
          </w:tcPr>
          <w:p w:rsidR="00DD3029" w:rsidRDefault="005E7E05" w:rsidP="00600A4F">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134" w:type="dxa"/>
          </w:tcPr>
          <w:p w:rsidR="00DD3029" w:rsidRDefault="005E7E05" w:rsidP="00600A4F">
            <w:pPr>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r>
    </w:tbl>
    <w:p w:rsidR="00DD3029" w:rsidRPr="007D5148" w:rsidRDefault="00DD3029" w:rsidP="00DD3029">
      <w:pPr>
        <w:pStyle w:val="a3"/>
        <w:spacing w:after="0" w:line="240" w:lineRule="auto"/>
        <w:ind w:left="0"/>
        <w:rPr>
          <w:rFonts w:ascii="Times New Roman" w:hAnsi="Times New Roman" w:cs="Times New Roman"/>
          <w:sz w:val="28"/>
          <w:szCs w:val="28"/>
          <w:lang w:val="kk-KZ"/>
        </w:rPr>
      </w:pPr>
    </w:p>
    <w:p w:rsidR="00DD3029" w:rsidRPr="007D5148" w:rsidRDefault="00DD3029" w:rsidP="00DD3029">
      <w:pPr>
        <w:pStyle w:val="a3"/>
        <w:spacing w:after="0" w:line="240" w:lineRule="auto"/>
        <w:ind w:left="0"/>
        <w:rPr>
          <w:rFonts w:ascii="Times New Roman" w:hAnsi="Times New Roman" w:cs="Times New Roman"/>
          <w:sz w:val="28"/>
          <w:szCs w:val="28"/>
          <w:lang w:val="kk-KZ"/>
        </w:rPr>
      </w:pPr>
    </w:p>
    <w:p w:rsidR="00DD3029" w:rsidRPr="007D5148" w:rsidRDefault="00DD3029" w:rsidP="00DD3029">
      <w:pPr>
        <w:pStyle w:val="a3"/>
        <w:spacing w:after="0" w:line="240" w:lineRule="auto"/>
        <w:ind w:left="0"/>
        <w:rPr>
          <w:rFonts w:ascii="Times New Roman" w:hAnsi="Times New Roman" w:cs="Times New Roman"/>
          <w:sz w:val="28"/>
          <w:szCs w:val="28"/>
          <w:lang w:val="kk-KZ"/>
        </w:rPr>
      </w:pPr>
    </w:p>
    <w:p w:rsidR="00DD3029" w:rsidRPr="007D5148" w:rsidRDefault="00DD3029" w:rsidP="00DD3029">
      <w:pPr>
        <w:pStyle w:val="a3"/>
        <w:spacing w:after="0" w:line="240" w:lineRule="auto"/>
        <w:ind w:left="0"/>
        <w:rPr>
          <w:rFonts w:ascii="Times New Roman" w:hAnsi="Times New Roman" w:cs="Times New Roman"/>
          <w:sz w:val="28"/>
          <w:szCs w:val="28"/>
          <w:lang w:val="kk-KZ"/>
        </w:rPr>
      </w:pPr>
      <w:r w:rsidRPr="007D5148">
        <w:rPr>
          <w:rFonts w:ascii="Times New Roman" w:hAnsi="Times New Roman" w:cs="Times New Roman"/>
          <w:noProof/>
          <w:sz w:val="28"/>
          <w:szCs w:val="28"/>
        </w:rPr>
        <w:drawing>
          <wp:inline distT="0" distB="0" distL="0" distR="0">
            <wp:extent cx="6232894" cy="1648046"/>
            <wp:effectExtent l="19050" t="0" r="15506" b="9304"/>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D3029" w:rsidRDefault="00AC2673" w:rsidP="00DD3029">
      <w:pPr>
        <w:pStyle w:val="a3"/>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DD3029" w:rsidRPr="0025555E" w:rsidRDefault="00DD3029" w:rsidP="00DD3029">
      <w:pPr>
        <w:pStyle w:val="a3"/>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D5148">
        <w:rPr>
          <w:rFonts w:ascii="Times New Roman" w:hAnsi="Times New Roman" w:cs="Times New Roman"/>
          <w:b/>
          <w:sz w:val="28"/>
          <w:szCs w:val="28"/>
          <w:lang w:val="kk-KZ"/>
        </w:rPr>
        <w:t xml:space="preserve">  Оқыту тілі бойынша топтардың жасақталуы</w:t>
      </w:r>
    </w:p>
    <w:p w:rsidR="00DD3029" w:rsidRPr="007D5148" w:rsidRDefault="00DD3029" w:rsidP="00DD3029">
      <w:pPr>
        <w:pStyle w:val="a3"/>
        <w:spacing w:after="0" w:line="240" w:lineRule="auto"/>
        <w:ind w:left="0"/>
        <w:rPr>
          <w:rFonts w:ascii="Times New Roman" w:hAnsi="Times New Roman" w:cs="Times New Roman"/>
          <w:b/>
          <w:sz w:val="28"/>
          <w:szCs w:val="28"/>
          <w:lang w:val="kk-KZ"/>
        </w:rPr>
      </w:pPr>
    </w:p>
    <w:p w:rsidR="00DD3029" w:rsidRPr="007D5148" w:rsidRDefault="00DD3029" w:rsidP="00DD3029">
      <w:pPr>
        <w:pStyle w:val="a3"/>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№27 «Айгөлек» МДҰ-да </w:t>
      </w:r>
      <w:r w:rsidR="000563A9">
        <w:rPr>
          <w:rFonts w:ascii="Times New Roman" w:hAnsi="Times New Roman" w:cs="Times New Roman"/>
          <w:sz w:val="28"/>
          <w:szCs w:val="28"/>
          <w:lang w:val="kk-KZ"/>
        </w:rPr>
        <w:t>2021-2022</w:t>
      </w:r>
      <w:r>
        <w:rPr>
          <w:rFonts w:ascii="Times New Roman" w:hAnsi="Times New Roman" w:cs="Times New Roman"/>
          <w:sz w:val="28"/>
          <w:szCs w:val="28"/>
          <w:lang w:val="kk-KZ"/>
        </w:rPr>
        <w:t xml:space="preserve"> </w:t>
      </w:r>
      <w:r w:rsidRPr="007D5148">
        <w:rPr>
          <w:rFonts w:ascii="Times New Roman" w:hAnsi="Times New Roman" w:cs="Times New Roman"/>
          <w:sz w:val="28"/>
          <w:szCs w:val="28"/>
          <w:lang w:val="kk-KZ"/>
        </w:rPr>
        <w:t xml:space="preserve"> оқу жылында  балалар бақшасында 6 топ  жұмыс жасады,</w:t>
      </w:r>
      <w:r>
        <w:rPr>
          <w:rFonts w:ascii="Times New Roman" w:hAnsi="Times New Roman" w:cs="Times New Roman"/>
          <w:sz w:val="28"/>
          <w:szCs w:val="28"/>
          <w:lang w:val="kk-KZ"/>
        </w:rPr>
        <w:t xml:space="preserve"> </w:t>
      </w:r>
      <w:r w:rsidRPr="007D5148">
        <w:rPr>
          <w:rFonts w:ascii="Times New Roman" w:hAnsi="Times New Roman" w:cs="Times New Roman"/>
          <w:sz w:val="28"/>
          <w:szCs w:val="28"/>
          <w:lang w:val="kk-KZ"/>
        </w:rPr>
        <w:t>оның төртеуі</w:t>
      </w:r>
      <w:r>
        <w:rPr>
          <w:rFonts w:ascii="Times New Roman" w:hAnsi="Times New Roman" w:cs="Times New Roman"/>
          <w:sz w:val="28"/>
          <w:szCs w:val="28"/>
          <w:lang w:val="kk-KZ"/>
        </w:rPr>
        <w:t xml:space="preserve"> -</w:t>
      </w:r>
      <w:r w:rsidRPr="007D5148">
        <w:rPr>
          <w:rFonts w:ascii="Times New Roman" w:hAnsi="Times New Roman" w:cs="Times New Roman"/>
          <w:sz w:val="28"/>
          <w:szCs w:val="28"/>
          <w:lang w:val="kk-KZ"/>
        </w:rPr>
        <w:t xml:space="preserve"> қазақ, екеуі </w:t>
      </w:r>
      <w:r>
        <w:rPr>
          <w:rFonts w:ascii="Times New Roman" w:hAnsi="Times New Roman" w:cs="Times New Roman"/>
          <w:sz w:val="28"/>
          <w:szCs w:val="28"/>
          <w:lang w:val="kk-KZ"/>
        </w:rPr>
        <w:t xml:space="preserve">- </w:t>
      </w:r>
      <w:r w:rsidRPr="007D5148">
        <w:rPr>
          <w:rFonts w:ascii="Times New Roman" w:hAnsi="Times New Roman" w:cs="Times New Roman"/>
          <w:sz w:val="28"/>
          <w:szCs w:val="28"/>
          <w:lang w:val="kk-KZ"/>
        </w:rPr>
        <w:t>орыс тілінде.</w:t>
      </w:r>
    </w:p>
    <w:tbl>
      <w:tblPr>
        <w:tblStyle w:val="a5"/>
        <w:tblW w:w="9909" w:type="dxa"/>
        <w:tblLook w:val="04A0"/>
      </w:tblPr>
      <w:tblGrid>
        <w:gridCol w:w="509"/>
        <w:gridCol w:w="2747"/>
        <w:gridCol w:w="4790"/>
        <w:gridCol w:w="1863"/>
      </w:tblGrid>
      <w:tr w:rsidR="00DD3029" w:rsidRPr="007D5148" w:rsidTr="003B29BA">
        <w:trPr>
          <w:trHeight w:val="460"/>
        </w:trPr>
        <w:tc>
          <w:tcPr>
            <w:tcW w:w="509" w:type="dxa"/>
          </w:tcPr>
          <w:p w:rsidR="00DD3029" w:rsidRPr="0025555E" w:rsidRDefault="00DD3029" w:rsidP="00600A4F">
            <w:pPr>
              <w:pStyle w:val="a3"/>
              <w:ind w:left="0"/>
              <w:rPr>
                <w:rFonts w:ascii="Times New Roman" w:hAnsi="Times New Roman" w:cs="Times New Roman"/>
                <w:b/>
                <w:sz w:val="28"/>
                <w:szCs w:val="28"/>
                <w:lang w:val="kk-KZ"/>
              </w:rPr>
            </w:pPr>
            <w:r w:rsidRPr="0025555E">
              <w:rPr>
                <w:rFonts w:ascii="Times New Roman" w:hAnsi="Times New Roman" w:cs="Times New Roman"/>
                <w:b/>
                <w:sz w:val="28"/>
                <w:szCs w:val="28"/>
                <w:lang w:val="kk-KZ"/>
              </w:rPr>
              <w:t>№</w:t>
            </w:r>
          </w:p>
        </w:tc>
        <w:tc>
          <w:tcPr>
            <w:tcW w:w="2747" w:type="dxa"/>
          </w:tcPr>
          <w:p w:rsidR="00DD3029" w:rsidRPr="0025555E" w:rsidRDefault="00DD3029" w:rsidP="00600A4F">
            <w:pPr>
              <w:pStyle w:val="a3"/>
              <w:ind w:left="27"/>
              <w:rPr>
                <w:rFonts w:ascii="Times New Roman" w:hAnsi="Times New Roman" w:cs="Times New Roman"/>
                <w:b/>
                <w:sz w:val="28"/>
                <w:szCs w:val="28"/>
                <w:lang w:val="kk-KZ"/>
              </w:rPr>
            </w:pPr>
            <w:r w:rsidRPr="0025555E">
              <w:rPr>
                <w:rFonts w:ascii="Times New Roman" w:hAnsi="Times New Roman" w:cs="Times New Roman"/>
                <w:b/>
                <w:sz w:val="28"/>
                <w:szCs w:val="28"/>
                <w:lang w:val="kk-KZ"/>
              </w:rPr>
              <w:t>Топтың атауы</w:t>
            </w:r>
          </w:p>
        </w:tc>
        <w:tc>
          <w:tcPr>
            <w:tcW w:w="4790" w:type="dxa"/>
          </w:tcPr>
          <w:p w:rsidR="00DD3029" w:rsidRPr="0025555E" w:rsidRDefault="00DD3029" w:rsidP="00600A4F">
            <w:pPr>
              <w:pStyle w:val="a3"/>
              <w:ind w:left="0"/>
              <w:rPr>
                <w:rFonts w:ascii="Times New Roman" w:hAnsi="Times New Roman" w:cs="Times New Roman"/>
                <w:b/>
                <w:sz w:val="28"/>
                <w:szCs w:val="28"/>
                <w:lang w:val="kk-KZ"/>
              </w:rPr>
            </w:pPr>
            <w:r w:rsidRPr="0025555E">
              <w:rPr>
                <w:rFonts w:ascii="Times New Roman" w:hAnsi="Times New Roman" w:cs="Times New Roman"/>
                <w:b/>
                <w:sz w:val="28"/>
                <w:szCs w:val="28"/>
                <w:lang w:val="kk-KZ"/>
              </w:rPr>
              <w:t xml:space="preserve">   Жас ерекшелігі  </w:t>
            </w:r>
          </w:p>
        </w:tc>
        <w:tc>
          <w:tcPr>
            <w:tcW w:w="1863" w:type="dxa"/>
          </w:tcPr>
          <w:p w:rsidR="00DD3029" w:rsidRPr="0025555E" w:rsidRDefault="00DD3029" w:rsidP="00600A4F">
            <w:pPr>
              <w:pStyle w:val="a3"/>
              <w:ind w:left="0"/>
              <w:rPr>
                <w:rFonts w:ascii="Times New Roman" w:hAnsi="Times New Roman" w:cs="Times New Roman"/>
                <w:b/>
                <w:sz w:val="28"/>
                <w:szCs w:val="28"/>
                <w:lang w:val="kk-KZ"/>
              </w:rPr>
            </w:pPr>
            <w:r w:rsidRPr="0025555E">
              <w:rPr>
                <w:rFonts w:ascii="Times New Roman" w:hAnsi="Times New Roman" w:cs="Times New Roman"/>
                <w:b/>
                <w:sz w:val="28"/>
                <w:szCs w:val="28"/>
                <w:lang w:val="kk-KZ"/>
              </w:rPr>
              <w:t xml:space="preserve"> Оқыту тілі</w:t>
            </w:r>
          </w:p>
        </w:tc>
      </w:tr>
      <w:tr w:rsidR="00DD3029" w:rsidRPr="007D5148" w:rsidTr="003B29BA">
        <w:trPr>
          <w:trHeight w:val="255"/>
        </w:trPr>
        <w:tc>
          <w:tcPr>
            <w:tcW w:w="509" w:type="dxa"/>
          </w:tcPr>
          <w:p w:rsidR="00DD3029" w:rsidRPr="007D5148" w:rsidRDefault="00DD3029" w:rsidP="00600A4F">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747" w:type="dxa"/>
          </w:tcPr>
          <w:p w:rsidR="00DD3029" w:rsidRPr="007D5148" w:rsidRDefault="00DD3029" w:rsidP="00600A4F">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«Бауырсақ» </w:t>
            </w:r>
          </w:p>
        </w:tc>
        <w:tc>
          <w:tcPr>
            <w:tcW w:w="4790" w:type="dxa"/>
          </w:tcPr>
          <w:p w:rsidR="00DD3029" w:rsidRPr="005E2368" w:rsidRDefault="003B29BA" w:rsidP="00600A4F">
            <w:pPr>
              <w:pStyle w:val="a3"/>
              <w:ind w:left="0"/>
              <w:rPr>
                <w:rFonts w:ascii="Times New Roman" w:hAnsi="Times New Roman" w:cs="Times New Roman"/>
                <w:sz w:val="28"/>
                <w:szCs w:val="28"/>
              </w:rPr>
            </w:pPr>
            <w:r>
              <w:rPr>
                <w:rFonts w:ascii="Times New Roman" w:hAnsi="Times New Roman" w:cs="Times New Roman"/>
                <w:sz w:val="28"/>
                <w:szCs w:val="28"/>
                <w:lang w:val="kk-KZ"/>
              </w:rPr>
              <w:t xml:space="preserve"> 3 жастан бастап</w:t>
            </w:r>
            <w:r w:rsidR="00DD3029">
              <w:rPr>
                <w:rFonts w:ascii="Times New Roman" w:hAnsi="Times New Roman" w:cs="Times New Roman"/>
                <w:sz w:val="28"/>
                <w:szCs w:val="28"/>
                <w:lang w:val="kk-KZ"/>
              </w:rPr>
              <w:t xml:space="preserve"> , ортаңғы топ</w:t>
            </w:r>
          </w:p>
        </w:tc>
        <w:tc>
          <w:tcPr>
            <w:tcW w:w="1863" w:type="dxa"/>
          </w:tcPr>
          <w:p w:rsidR="00DD3029" w:rsidRPr="007D5148" w:rsidRDefault="003B29BA" w:rsidP="00600A4F">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қазақша</w:t>
            </w:r>
          </w:p>
        </w:tc>
      </w:tr>
      <w:tr w:rsidR="00DD3029" w:rsidRPr="007D5148" w:rsidTr="003B29BA">
        <w:trPr>
          <w:trHeight w:val="255"/>
        </w:trPr>
        <w:tc>
          <w:tcPr>
            <w:tcW w:w="509" w:type="dxa"/>
          </w:tcPr>
          <w:p w:rsidR="00DD3029" w:rsidRPr="007D5148" w:rsidRDefault="00DD3029" w:rsidP="00600A4F">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747" w:type="dxa"/>
          </w:tcPr>
          <w:p w:rsidR="00DD3029" w:rsidRPr="007D5148" w:rsidRDefault="00DD3029" w:rsidP="00600A4F">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«Қызғалдақ»</w:t>
            </w:r>
          </w:p>
        </w:tc>
        <w:tc>
          <w:tcPr>
            <w:tcW w:w="4790" w:type="dxa"/>
          </w:tcPr>
          <w:p w:rsidR="00DD3029" w:rsidRDefault="003B29BA" w:rsidP="003B29B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4жастан бастап, ересек тобы</w:t>
            </w:r>
          </w:p>
        </w:tc>
        <w:tc>
          <w:tcPr>
            <w:tcW w:w="1863" w:type="dxa"/>
          </w:tcPr>
          <w:p w:rsidR="00DD3029" w:rsidRDefault="003B29BA" w:rsidP="00600A4F">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қ</w:t>
            </w:r>
            <w:r w:rsidR="00DD3029">
              <w:rPr>
                <w:rFonts w:ascii="Times New Roman" w:hAnsi="Times New Roman" w:cs="Times New Roman"/>
                <w:sz w:val="28"/>
                <w:szCs w:val="28"/>
                <w:lang w:val="kk-KZ"/>
              </w:rPr>
              <w:t>азақша</w:t>
            </w:r>
          </w:p>
        </w:tc>
      </w:tr>
      <w:tr w:rsidR="00DD3029" w:rsidRPr="007D5148" w:rsidTr="003B29BA">
        <w:trPr>
          <w:trHeight w:val="195"/>
        </w:trPr>
        <w:tc>
          <w:tcPr>
            <w:tcW w:w="509" w:type="dxa"/>
          </w:tcPr>
          <w:p w:rsidR="00DD3029" w:rsidRPr="007D5148" w:rsidRDefault="00DD3029" w:rsidP="00600A4F">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747" w:type="dxa"/>
          </w:tcPr>
          <w:p w:rsidR="00DD3029" w:rsidRPr="007D5148" w:rsidRDefault="00DD3029" w:rsidP="00600A4F">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«Күншуақ»</w:t>
            </w:r>
          </w:p>
        </w:tc>
        <w:tc>
          <w:tcPr>
            <w:tcW w:w="4790" w:type="dxa"/>
          </w:tcPr>
          <w:p w:rsidR="00DD3029" w:rsidRDefault="003B29BA" w:rsidP="00600A4F">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4жастан бастап, ересек тобы</w:t>
            </w:r>
          </w:p>
        </w:tc>
        <w:tc>
          <w:tcPr>
            <w:tcW w:w="1863" w:type="dxa"/>
          </w:tcPr>
          <w:p w:rsidR="00DD3029" w:rsidRDefault="003B29BA" w:rsidP="00600A4F">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қ</w:t>
            </w:r>
            <w:r w:rsidR="00DD3029">
              <w:rPr>
                <w:rFonts w:ascii="Times New Roman" w:hAnsi="Times New Roman" w:cs="Times New Roman"/>
                <w:sz w:val="28"/>
                <w:szCs w:val="28"/>
                <w:lang w:val="kk-KZ"/>
              </w:rPr>
              <w:t xml:space="preserve">азақша </w:t>
            </w:r>
          </w:p>
        </w:tc>
      </w:tr>
      <w:tr w:rsidR="00DD3029" w:rsidRPr="007D5148" w:rsidTr="003B29BA">
        <w:trPr>
          <w:trHeight w:val="300"/>
        </w:trPr>
        <w:tc>
          <w:tcPr>
            <w:tcW w:w="509" w:type="dxa"/>
          </w:tcPr>
          <w:p w:rsidR="00DD3029" w:rsidRPr="007D5148" w:rsidRDefault="00DD3029" w:rsidP="00600A4F">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747" w:type="dxa"/>
          </w:tcPr>
          <w:p w:rsidR="00DD3029" w:rsidRPr="007D5148" w:rsidRDefault="00DD3029" w:rsidP="00600A4F">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«Смешарики»</w:t>
            </w:r>
          </w:p>
        </w:tc>
        <w:tc>
          <w:tcPr>
            <w:tcW w:w="4790" w:type="dxa"/>
          </w:tcPr>
          <w:p w:rsidR="00DD3029" w:rsidRDefault="003B29BA" w:rsidP="003B29B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4 жастан бастап   ересек тобы </w:t>
            </w:r>
          </w:p>
        </w:tc>
        <w:tc>
          <w:tcPr>
            <w:tcW w:w="1863" w:type="dxa"/>
          </w:tcPr>
          <w:p w:rsidR="00DD3029" w:rsidRDefault="003B29BA" w:rsidP="00600A4F">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о</w:t>
            </w:r>
            <w:r w:rsidR="00DD3029">
              <w:rPr>
                <w:rFonts w:ascii="Times New Roman" w:hAnsi="Times New Roman" w:cs="Times New Roman"/>
                <w:sz w:val="28"/>
                <w:szCs w:val="28"/>
                <w:lang w:val="kk-KZ"/>
              </w:rPr>
              <w:t>рысша</w:t>
            </w:r>
          </w:p>
        </w:tc>
      </w:tr>
      <w:tr w:rsidR="00DD3029" w:rsidRPr="007D5148" w:rsidTr="003B29BA">
        <w:trPr>
          <w:trHeight w:val="270"/>
        </w:trPr>
        <w:tc>
          <w:tcPr>
            <w:tcW w:w="509" w:type="dxa"/>
          </w:tcPr>
          <w:p w:rsidR="00DD3029" w:rsidRPr="007D5148" w:rsidRDefault="00DD3029" w:rsidP="00600A4F">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747" w:type="dxa"/>
          </w:tcPr>
          <w:p w:rsidR="00DD3029" w:rsidRPr="007D5148" w:rsidRDefault="00DD3029" w:rsidP="00600A4F">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«Таңшолпан»</w:t>
            </w:r>
          </w:p>
        </w:tc>
        <w:tc>
          <w:tcPr>
            <w:tcW w:w="4790" w:type="dxa"/>
          </w:tcPr>
          <w:p w:rsidR="00DD3029" w:rsidRDefault="003B29BA" w:rsidP="003B29B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5</w:t>
            </w:r>
            <w:r w:rsidR="00DD3029">
              <w:rPr>
                <w:rFonts w:ascii="Times New Roman" w:hAnsi="Times New Roman" w:cs="Times New Roman"/>
                <w:sz w:val="28"/>
                <w:szCs w:val="28"/>
                <w:lang w:val="kk-KZ"/>
              </w:rPr>
              <w:t xml:space="preserve"> жас</w:t>
            </w:r>
            <w:r>
              <w:rPr>
                <w:rFonts w:ascii="Times New Roman" w:hAnsi="Times New Roman" w:cs="Times New Roman"/>
                <w:sz w:val="28"/>
                <w:szCs w:val="28"/>
                <w:lang w:val="kk-KZ"/>
              </w:rPr>
              <w:t>тан бастап</w:t>
            </w:r>
            <w:r w:rsidR="00DD302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МАД </w:t>
            </w:r>
            <w:r w:rsidR="00DD3029">
              <w:rPr>
                <w:rFonts w:ascii="Times New Roman" w:hAnsi="Times New Roman" w:cs="Times New Roman"/>
                <w:sz w:val="28"/>
                <w:szCs w:val="28"/>
                <w:lang w:val="kk-KZ"/>
              </w:rPr>
              <w:t>тобы</w:t>
            </w:r>
          </w:p>
        </w:tc>
        <w:tc>
          <w:tcPr>
            <w:tcW w:w="1863" w:type="dxa"/>
          </w:tcPr>
          <w:p w:rsidR="00DD3029" w:rsidRDefault="003B29BA" w:rsidP="00600A4F">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қ</w:t>
            </w:r>
            <w:r w:rsidR="00DD3029">
              <w:rPr>
                <w:rFonts w:ascii="Times New Roman" w:hAnsi="Times New Roman" w:cs="Times New Roman"/>
                <w:sz w:val="28"/>
                <w:szCs w:val="28"/>
                <w:lang w:val="kk-KZ"/>
              </w:rPr>
              <w:t>азақша</w:t>
            </w:r>
          </w:p>
        </w:tc>
      </w:tr>
      <w:tr w:rsidR="00DD3029" w:rsidRPr="007D5148" w:rsidTr="003B29BA">
        <w:trPr>
          <w:trHeight w:val="285"/>
        </w:trPr>
        <w:tc>
          <w:tcPr>
            <w:tcW w:w="509" w:type="dxa"/>
          </w:tcPr>
          <w:p w:rsidR="00DD3029" w:rsidRPr="007D5148" w:rsidRDefault="00DD3029" w:rsidP="00600A4F">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2747" w:type="dxa"/>
          </w:tcPr>
          <w:p w:rsidR="00DD3029" w:rsidRPr="007D5148" w:rsidRDefault="00DD3029" w:rsidP="00600A4F">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«Ромашка»</w:t>
            </w:r>
          </w:p>
        </w:tc>
        <w:tc>
          <w:tcPr>
            <w:tcW w:w="4790" w:type="dxa"/>
          </w:tcPr>
          <w:p w:rsidR="00DD3029" w:rsidRDefault="003B29BA" w:rsidP="003B29B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5 жастан бастап, МАД тобы</w:t>
            </w:r>
          </w:p>
        </w:tc>
        <w:tc>
          <w:tcPr>
            <w:tcW w:w="1863" w:type="dxa"/>
          </w:tcPr>
          <w:p w:rsidR="00DD3029" w:rsidRDefault="003B29BA" w:rsidP="00600A4F">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о</w:t>
            </w:r>
            <w:r w:rsidR="00DD3029">
              <w:rPr>
                <w:rFonts w:ascii="Times New Roman" w:hAnsi="Times New Roman" w:cs="Times New Roman"/>
                <w:sz w:val="28"/>
                <w:szCs w:val="28"/>
                <w:lang w:val="kk-KZ"/>
              </w:rPr>
              <w:t xml:space="preserve">рысша </w:t>
            </w:r>
          </w:p>
        </w:tc>
      </w:tr>
    </w:tbl>
    <w:p w:rsidR="00DD3029" w:rsidRPr="007D5148" w:rsidRDefault="00DD3029" w:rsidP="00DD3029">
      <w:pPr>
        <w:pStyle w:val="a3"/>
        <w:spacing w:after="0" w:line="240" w:lineRule="auto"/>
        <w:ind w:left="0"/>
        <w:rPr>
          <w:rFonts w:ascii="Times New Roman" w:hAnsi="Times New Roman" w:cs="Times New Roman"/>
          <w:sz w:val="28"/>
          <w:szCs w:val="28"/>
          <w:lang w:val="kk-KZ"/>
        </w:rPr>
      </w:pPr>
    </w:p>
    <w:p w:rsidR="00DD3029" w:rsidRPr="007D5148" w:rsidRDefault="00DD3029" w:rsidP="00DD3029">
      <w:pPr>
        <w:pStyle w:val="a3"/>
        <w:spacing w:after="0" w:line="240" w:lineRule="auto"/>
        <w:ind w:left="0"/>
        <w:jc w:val="center"/>
        <w:rPr>
          <w:rFonts w:ascii="Times New Roman" w:hAnsi="Times New Roman" w:cs="Times New Roman"/>
          <w:b/>
          <w:sz w:val="28"/>
          <w:szCs w:val="28"/>
          <w:lang w:val="kk-KZ"/>
        </w:rPr>
      </w:pPr>
    </w:p>
    <w:p w:rsidR="00DD3029" w:rsidRPr="007D5148" w:rsidRDefault="00DD3029" w:rsidP="00DD3029">
      <w:pPr>
        <w:pStyle w:val="a3"/>
        <w:spacing w:after="0" w:line="240" w:lineRule="auto"/>
        <w:ind w:left="0"/>
        <w:jc w:val="center"/>
        <w:rPr>
          <w:rFonts w:ascii="Times New Roman" w:hAnsi="Times New Roman" w:cs="Times New Roman"/>
          <w:b/>
          <w:sz w:val="28"/>
          <w:szCs w:val="28"/>
          <w:lang w:val="kk-KZ"/>
        </w:rPr>
      </w:pPr>
      <w:r w:rsidRPr="007D5148">
        <w:rPr>
          <w:rFonts w:ascii="Times New Roman" w:hAnsi="Times New Roman" w:cs="Times New Roman"/>
          <w:b/>
          <w:sz w:val="28"/>
          <w:szCs w:val="28"/>
          <w:lang w:val="kk-KZ"/>
        </w:rPr>
        <w:t>Балалардың бағдарламаны игеру диагностикасы</w:t>
      </w:r>
    </w:p>
    <w:p w:rsidR="00DD3029" w:rsidRPr="007D5148" w:rsidRDefault="00DD3029" w:rsidP="00DD3029">
      <w:pPr>
        <w:pStyle w:val="a3"/>
        <w:spacing w:after="0" w:line="240" w:lineRule="auto"/>
        <w:ind w:left="0"/>
        <w:rPr>
          <w:rFonts w:ascii="Times New Roman" w:hAnsi="Times New Roman" w:cs="Times New Roman"/>
          <w:b/>
          <w:sz w:val="28"/>
          <w:szCs w:val="28"/>
          <w:lang w:val="kk-KZ"/>
        </w:rPr>
      </w:pPr>
    </w:p>
    <w:p w:rsidR="00DD3029" w:rsidRDefault="00DD3029" w:rsidP="00DD3029">
      <w:pPr>
        <w:pStyle w:val="Default"/>
        <w:spacing w:line="276" w:lineRule="auto"/>
        <w:jc w:val="both"/>
        <w:rPr>
          <w:sz w:val="28"/>
          <w:szCs w:val="28"/>
          <w:lang w:val="kk-KZ"/>
        </w:rPr>
      </w:pPr>
      <w:r w:rsidRPr="007D5148">
        <w:rPr>
          <w:sz w:val="28"/>
          <w:szCs w:val="28"/>
          <w:lang w:val="kk-KZ"/>
        </w:rPr>
        <w:t xml:space="preserve">     </w:t>
      </w:r>
      <w:r w:rsidRPr="00195461">
        <w:rPr>
          <w:sz w:val="28"/>
          <w:szCs w:val="28"/>
          <w:lang w:val="kk-KZ"/>
        </w:rPr>
        <w:t xml:space="preserve">    </w:t>
      </w:r>
      <w:r w:rsidR="003B29BA">
        <w:rPr>
          <w:sz w:val="28"/>
          <w:szCs w:val="28"/>
          <w:lang w:val="kk-KZ"/>
        </w:rPr>
        <w:t xml:space="preserve">   №27 «Айгөлек» балалар бақшасының  2021-2022</w:t>
      </w:r>
      <w:r>
        <w:rPr>
          <w:sz w:val="28"/>
          <w:szCs w:val="28"/>
          <w:lang w:val="kk-KZ"/>
        </w:rPr>
        <w:t xml:space="preserve"> </w:t>
      </w:r>
      <w:r w:rsidRPr="00195461">
        <w:rPr>
          <w:sz w:val="28"/>
          <w:szCs w:val="28"/>
          <w:lang w:val="kk-KZ"/>
        </w:rPr>
        <w:t xml:space="preserve"> оқу жылының ұйымдастырылған оқу қызметінің жұмыс жоспары ҚР Үкіметінің </w:t>
      </w:r>
      <w:r>
        <w:rPr>
          <w:sz w:val="28"/>
          <w:szCs w:val="28"/>
          <w:lang w:val="kk-KZ"/>
        </w:rPr>
        <w:t xml:space="preserve">      </w:t>
      </w:r>
    </w:p>
    <w:p w:rsidR="00DD3029" w:rsidRPr="00ED37F2" w:rsidRDefault="00DD3029" w:rsidP="00DD3029">
      <w:pPr>
        <w:pStyle w:val="Default"/>
        <w:spacing w:line="276" w:lineRule="auto"/>
        <w:jc w:val="both"/>
        <w:rPr>
          <w:sz w:val="28"/>
          <w:szCs w:val="28"/>
          <w:lang w:val="kk-KZ"/>
        </w:rPr>
      </w:pPr>
      <w:r w:rsidRPr="00195461">
        <w:rPr>
          <w:sz w:val="28"/>
          <w:szCs w:val="28"/>
          <w:lang w:val="kk-KZ"/>
        </w:rPr>
        <w:t>2018 жылғы</w:t>
      </w:r>
      <w:r>
        <w:rPr>
          <w:sz w:val="28"/>
          <w:szCs w:val="28"/>
          <w:lang w:val="kk-KZ"/>
        </w:rPr>
        <w:t xml:space="preserve"> </w:t>
      </w:r>
      <w:r w:rsidRPr="00195461">
        <w:rPr>
          <w:sz w:val="28"/>
          <w:szCs w:val="28"/>
          <w:lang w:val="kk-KZ"/>
        </w:rPr>
        <w:t>31-қазандағы №604 бұйрығымен бекітілген білім берудің барлық деңгейінің МЖМБС сүйене отырып,  Қазақстан Республикасының Білім және ғылым министрлігінің 2018 жылғы</w:t>
      </w:r>
      <w:r>
        <w:rPr>
          <w:sz w:val="28"/>
          <w:szCs w:val="28"/>
          <w:lang w:val="kk-KZ"/>
        </w:rPr>
        <w:t xml:space="preserve"> </w:t>
      </w:r>
      <w:r w:rsidRPr="00195461">
        <w:rPr>
          <w:sz w:val="28"/>
          <w:szCs w:val="28"/>
          <w:lang w:val="kk-KZ"/>
        </w:rPr>
        <w:t xml:space="preserve">10 қазандағы   №556 бұйрығына </w:t>
      </w:r>
      <w:r>
        <w:rPr>
          <w:sz w:val="28"/>
          <w:szCs w:val="28"/>
          <w:lang w:val="kk-KZ"/>
        </w:rPr>
        <w:t xml:space="preserve">     1</w:t>
      </w:r>
      <w:r w:rsidRPr="00195461">
        <w:rPr>
          <w:sz w:val="28"/>
          <w:szCs w:val="28"/>
          <w:lang w:val="kk-KZ"/>
        </w:rPr>
        <w:t>-қосымша  мектепке дейінгі тәрбие мен  оқытудың үлгілік оқу жоспары негізінде,  2016 жылғы 22-маусымдағы №391 бұйрығының 1 қосымшасына сәйкес бекітіліп, енгізілген Қазақстан Республикасының мек</w:t>
      </w:r>
      <w:r>
        <w:rPr>
          <w:sz w:val="28"/>
          <w:szCs w:val="28"/>
          <w:lang w:val="kk-KZ"/>
        </w:rPr>
        <w:t xml:space="preserve">тепке дейінгі ұйымдарында  </w:t>
      </w:r>
      <w:r w:rsidRPr="00195461">
        <w:rPr>
          <w:sz w:val="28"/>
          <w:szCs w:val="28"/>
          <w:lang w:val="kk-KZ"/>
        </w:rPr>
        <w:t>202</w:t>
      </w:r>
      <w:r w:rsidR="003B29BA">
        <w:rPr>
          <w:sz w:val="28"/>
          <w:szCs w:val="28"/>
          <w:lang w:val="kk-KZ"/>
        </w:rPr>
        <w:t>1-2022</w:t>
      </w:r>
      <w:r>
        <w:rPr>
          <w:sz w:val="28"/>
          <w:szCs w:val="28"/>
          <w:lang w:val="kk-KZ"/>
        </w:rPr>
        <w:t xml:space="preserve"> </w:t>
      </w:r>
      <w:r w:rsidRPr="00195461">
        <w:rPr>
          <w:sz w:val="28"/>
          <w:szCs w:val="28"/>
          <w:lang w:val="kk-KZ"/>
        </w:rPr>
        <w:t xml:space="preserve"> оқу жылында тәрбиелеу мен білім беру процесін  ұйымдастыру туралы әдістемелік нұсқау хатына  </w:t>
      </w:r>
      <w:r>
        <w:rPr>
          <w:sz w:val="28"/>
          <w:szCs w:val="28"/>
          <w:lang w:val="kk-KZ"/>
        </w:rPr>
        <w:t xml:space="preserve">  сүйене отырып жасалған.</w:t>
      </w:r>
      <w:r w:rsidRPr="00ED37F2">
        <w:rPr>
          <w:sz w:val="28"/>
          <w:szCs w:val="28"/>
          <w:lang w:val="kk-KZ"/>
        </w:rPr>
        <w:t xml:space="preserve">   Бағдарламалар мазмұны 5 білім саласы негізінде жүзеге асырылады:</w:t>
      </w:r>
    </w:p>
    <w:p w:rsidR="00DD3029" w:rsidRPr="00F620E5" w:rsidRDefault="00DD3029" w:rsidP="00DD3029">
      <w:pPr>
        <w:tabs>
          <w:tab w:val="left" w:pos="708"/>
          <w:tab w:val="left" w:pos="1416"/>
          <w:tab w:val="left" w:pos="2124"/>
          <w:tab w:val="left" w:pos="2832"/>
          <w:tab w:val="left" w:pos="6795"/>
        </w:tabs>
        <w:jc w:val="both"/>
        <w:rPr>
          <w:rFonts w:ascii="Times New Roman" w:hAnsi="Times New Roman" w:cs="Times New Roman"/>
          <w:sz w:val="28"/>
          <w:szCs w:val="28"/>
          <w:lang w:val="kk-KZ"/>
        </w:rPr>
      </w:pPr>
      <w:r w:rsidRPr="00ED37F2">
        <w:rPr>
          <w:rFonts w:ascii="Times New Roman" w:hAnsi="Times New Roman" w:cs="Times New Roman"/>
          <w:sz w:val="28"/>
          <w:szCs w:val="28"/>
          <w:lang w:val="kk-KZ"/>
        </w:rPr>
        <w:t>«Денсаулық», «Коммуникация», «Таным», «Шығармашылық», «Әлеумет».Ұйымдастырылған оқу қызметінің жалпы апталық  жүктемесі: Мектеп</w:t>
      </w:r>
      <w:r w:rsidRPr="00F620E5">
        <w:rPr>
          <w:rFonts w:ascii="Times New Roman" w:hAnsi="Times New Roman" w:cs="Times New Roman"/>
          <w:sz w:val="28"/>
          <w:szCs w:val="28"/>
          <w:lang w:val="kk-KZ"/>
        </w:rPr>
        <w:t xml:space="preserve">ке дейінгі тәрбие мен оқытудың мемлекеттік жалпыға міндетті  </w:t>
      </w:r>
      <w:r w:rsidRPr="00F620E5">
        <w:rPr>
          <w:rFonts w:ascii="Times New Roman" w:hAnsi="Times New Roman" w:cs="Times New Roman"/>
          <w:sz w:val="28"/>
          <w:szCs w:val="28"/>
          <w:lang w:val="kk-KZ"/>
        </w:rPr>
        <w:lastRenderedPageBreak/>
        <w:t>стандарты бойынша ортаңғы топтарда – 12 сағат, ересектер топтарында - 14 сағат, мектепалды даярлық топтарында -</w:t>
      </w:r>
      <w:r w:rsidR="00AC2673">
        <w:rPr>
          <w:rFonts w:ascii="Times New Roman" w:hAnsi="Times New Roman" w:cs="Times New Roman"/>
          <w:sz w:val="28"/>
          <w:szCs w:val="28"/>
          <w:lang w:val="kk-KZ"/>
        </w:rPr>
        <w:t xml:space="preserve"> 20 сағат жүктемемен алынды</w:t>
      </w:r>
      <w:r w:rsidRPr="00F620E5">
        <w:rPr>
          <w:rFonts w:ascii="Times New Roman" w:hAnsi="Times New Roman" w:cs="Times New Roman"/>
          <w:sz w:val="28"/>
          <w:szCs w:val="28"/>
          <w:lang w:val="kk-KZ"/>
        </w:rPr>
        <w:t xml:space="preserve">. </w:t>
      </w:r>
    </w:p>
    <w:p w:rsidR="00DD3029" w:rsidRPr="00117B59" w:rsidRDefault="00DD3029" w:rsidP="0090030C">
      <w:pPr>
        <w:tabs>
          <w:tab w:val="left" w:pos="708"/>
          <w:tab w:val="left" w:pos="1416"/>
          <w:tab w:val="left" w:pos="2124"/>
          <w:tab w:val="left" w:pos="2832"/>
          <w:tab w:val="left" w:pos="6795"/>
        </w:tabs>
        <w:spacing w:after="0"/>
        <w:jc w:val="both"/>
        <w:rPr>
          <w:rFonts w:ascii="Times New Roman" w:hAnsi="Times New Roman" w:cs="Times New Roman"/>
          <w:sz w:val="28"/>
          <w:szCs w:val="28"/>
          <w:lang w:val="kk-KZ"/>
        </w:rPr>
      </w:pPr>
      <w:r w:rsidRPr="00117B59">
        <w:rPr>
          <w:rFonts w:ascii="Times New Roman" w:hAnsi="Times New Roman" w:cs="Times New Roman"/>
          <w:sz w:val="28"/>
          <w:szCs w:val="28"/>
          <w:lang w:val="kk-KZ"/>
        </w:rPr>
        <w:t xml:space="preserve">       №27 «Айгөлек» МДҰ-ның педагогтары жұмыс тәжірибесінде вариативтік компонентке төмендегідей бағдарламаларды қолданады. Адаптивтік бағдарламалар Ақтөбе қаласы білім бөлімінің </w:t>
      </w:r>
      <w:r w:rsidR="0090030C" w:rsidRPr="00117B59">
        <w:rPr>
          <w:rFonts w:ascii="Times New Roman" w:hAnsi="Times New Roman" w:cs="Times New Roman"/>
          <w:sz w:val="28"/>
          <w:szCs w:val="28"/>
          <w:lang w:val="kk-KZ"/>
        </w:rPr>
        <w:t xml:space="preserve"> </w:t>
      </w:r>
      <w:r w:rsidRPr="00117B59">
        <w:rPr>
          <w:rFonts w:ascii="Times New Roman" w:hAnsi="Times New Roman" w:cs="Times New Roman"/>
          <w:sz w:val="28"/>
          <w:szCs w:val="28"/>
          <w:lang w:val="kk-KZ"/>
        </w:rPr>
        <w:t xml:space="preserve"> 2019 жылғы   </w:t>
      </w:r>
    </w:p>
    <w:p w:rsidR="00DD3029" w:rsidRPr="00117B59" w:rsidRDefault="00DD3029" w:rsidP="00117B59">
      <w:pPr>
        <w:tabs>
          <w:tab w:val="left" w:pos="708"/>
          <w:tab w:val="left" w:pos="1416"/>
          <w:tab w:val="left" w:pos="2124"/>
          <w:tab w:val="left" w:pos="2832"/>
          <w:tab w:val="left" w:pos="6795"/>
        </w:tabs>
        <w:spacing w:after="0" w:line="240" w:lineRule="auto"/>
        <w:jc w:val="both"/>
        <w:rPr>
          <w:rFonts w:ascii="Times New Roman" w:hAnsi="Times New Roman" w:cs="Times New Roman"/>
          <w:sz w:val="28"/>
          <w:szCs w:val="28"/>
          <w:lang w:val="kk-KZ"/>
        </w:rPr>
      </w:pPr>
      <w:r w:rsidRPr="00117B59">
        <w:rPr>
          <w:rFonts w:ascii="Times New Roman" w:hAnsi="Times New Roman" w:cs="Times New Roman"/>
          <w:sz w:val="28"/>
          <w:szCs w:val="28"/>
          <w:lang w:val="kk-KZ"/>
        </w:rPr>
        <w:t xml:space="preserve"> 17 қыркүйектегі  № 1207 бұйрықтары</w:t>
      </w:r>
      <w:r w:rsidR="0090030C" w:rsidRPr="00117B59">
        <w:rPr>
          <w:rFonts w:ascii="Times New Roman" w:hAnsi="Times New Roman" w:cs="Times New Roman"/>
          <w:sz w:val="28"/>
          <w:szCs w:val="28"/>
          <w:lang w:val="kk-KZ"/>
        </w:rPr>
        <w:t xml:space="preserve">,  15.09.2020  ж. №573 , 17.09.2021 ж. №277 бұйрықтары </w:t>
      </w:r>
      <w:r w:rsidRPr="00117B59">
        <w:rPr>
          <w:rFonts w:ascii="Times New Roman" w:hAnsi="Times New Roman" w:cs="Times New Roman"/>
          <w:sz w:val="28"/>
          <w:szCs w:val="28"/>
          <w:lang w:val="kk-KZ"/>
        </w:rPr>
        <w:t xml:space="preserve"> бойынша бекітілген. Вариативтік компонент тәрбиеленушілердің дара ерекшеліктерінің қалыптасуын қамтамасыз етеді.</w:t>
      </w:r>
    </w:p>
    <w:p w:rsidR="00117B59" w:rsidRPr="00117B59" w:rsidRDefault="00117B59" w:rsidP="00117B59">
      <w:pPr>
        <w:tabs>
          <w:tab w:val="left" w:pos="708"/>
          <w:tab w:val="left" w:pos="1416"/>
          <w:tab w:val="left" w:pos="2124"/>
          <w:tab w:val="left" w:pos="2832"/>
          <w:tab w:val="left" w:pos="6795"/>
        </w:tabs>
        <w:spacing w:after="0" w:line="240" w:lineRule="auto"/>
        <w:jc w:val="both"/>
        <w:rPr>
          <w:rFonts w:ascii="Times New Roman" w:hAnsi="Times New Roman" w:cs="Times New Roman"/>
          <w:sz w:val="28"/>
          <w:szCs w:val="28"/>
          <w:lang w:val="kk-KZ"/>
        </w:rPr>
      </w:pPr>
    </w:p>
    <w:p w:rsidR="00117B59" w:rsidRPr="00117B59" w:rsidRDefault="00117B59" w:rsidP="00117B59">
      <w:pPr>
        <w:framePr w:hSpace="180" w:wrap="around" w:vAnchor="text" w:hAnchor="margin" w:xAlign="center" w:y="4"/>
        <w:spacing w:line="240" w:lineRule="auto"/>
        <w:rPr>
          <w:rFonts w:ascii="Times New Roman" w:hAnsi="Times New Roman" w:cs="Times New Roman"/>
          <w:sz w:val="28"/>
          <w:szCs w:val="28"/>
          <w:lang w:val="kk-KZ"/>
        </w:rPr>
      </w:pPr>
      <w:r w:rsidRPr="00117B59">
        <w:rPr>
          <w:rFonts w:ascii="Times New Roman" w:hAnsi="Times New Roman" w:cs="Times New Roman"/>
          <w:sz w:val="28"/>
          <w:szCs w:val="28"/>
          <w:lang w:val="kk-KZ"/>
        </w:rPr>
        <w:t xml:space="preserve">  Оқу жылында қосымша алынған вариативтік бағдарламалар:</w:t>
      </w:r>
    </w:p>
    <w:p w:rsidR="007D7DA1" w:rsidRPr="00117B59" w:rsidRDefault="007D7DA1" w:rsidP="00117B59">
      <w:pPr>
        <w:framePr w:hSpace="180" w:wrap="around" w:vAnchor="text" w:hAnchor="margin" w:xAlign="center" w:y="4"/>
        <w:spacing w:line="240" w:lineRule="auto"/>
        <w:rPr>
          <w:rFonts w:ascii="Times New Roman" w:hAnsi="Times New Roman" w:cs="Times New Roman"/>
          <w:sz w:val="28"/>
          <w:szCs w:val="28"/>
          <w:lang w:val="kk-KZ"/>
        </w:rPr>
      </w:pPr>
      <w:r w:rsidRPr="00117B59">
        <w:rPr>
          <w:rFonts w:ascii="Times New Roman" w:hAnsi="Times New Roman" w:cs="Times New Roman"/>
          <w:sz w:val="28"/>
          <w:szCs w:val="28"/>
          <w:lang w:val="kk-KZ"/>
        </w:rPr>
        <w:t xml:space="preserve">«Әдептілік әліппесі» </w:t>
      </w:r>
    </w:p>
    <w:p w:rsidR="007D7DA1" w:rsidRPr="007B3820" w:rsidRDefault="007D7DA1" w:rsidP="00117B59">
      <w:pPr>
        <w:framePr w:hSpace="180" w:wrap="around" w:vAnchor="text" w:hAnchor="margin" w:xAlign="center" w:y="4"/>
        <w:spacing w:line="240" w:lineRule="auto"/>
        <w:rPr>
          <w:rFonts w:ascii="Times New Roman" w:hAnsi="Times New Roman" w:cs="Times New Roman"/>
          <w:sz w:val="28"/>
          <w:szCs w:val="28"/>
          <w:lang w:val="kk-KZ"/>
        </w:rPr>
      </w:pPr>
      <w:r w:rsidRPr="007B3820">
        <w:rPr>
          <w:rFonts w:ascii="Times New Roman" w:hAnsi="Times New Roman" w:cs="Times New Roman"/>
          <w:sz w:val="28"/>
          <w:szCs w:val="28"/>
          <w:lang w:val="kk-KZ"/>
        </w:rPr>
        <w:t>«Не? Қайда? Қашан?»</w:t>
      </w:r>
    </w:p>
    <w:p w:rsidR="007D7DA1" w:rsidRPr="00117B59" w:rsidRDefault="007D7DA1" w:rsidP="00117B59">
      <w:pPr>
        <w:framePr w:hSpace="180" w:wrap="around" w:vAnchor="text" w:hAnchor="margin" w:xAlign="center" w:y="4"/>
        <w:spacing w:line="240" w:lineRule="auto"/>
        <w:rPr>
          <w:rFonts w:ascii="Times New Roman" w:hAnsi="Times New Roman" w:cs="Times New Roman"/>
          <w:sz w:val="28"/>
          <w:szCs w:val="28"/>
        </w:rPr>
      </w:pPr>
      <w:r w:rsidRPr="00117B59">
        <w:rPr>
          <w:rFonts w:ascii="Times New Roman" w:hAnsi="Times New Roman" w:cs="Times New Roman"/>
          <w:sz w:val="28"/>
          <w:szCs w:val="28"/>
        </w:rPr>
        <w:t xml:space="preserve">«Сиқырлы </w:t>
      </w:r>
      <w:proofErr w:type="spellStart"/>
      <w:r w:rsidRPr="00117B59">
        <w:rPr>
          <w:rFonts w:ascii="Times New Roman" w:hAnsi="Times New Roman" w:cs="Times New Roman"/>
          <w:sz w:val="28"/>
          <w:szCs w:val="28"/>
        </w:rPr>
        <w:t>сандар</w:t>
      </w:r>
      <w:proofErr w:type="spellEnd"/>
      <w:r w:rsidRPr="00117B59">
        <w:rPr>
          <w:rFonts w:ascii="Times New Roman" w:hAnsi="Times New Roman" w:cs="Times New Roman"/>
          <w:sz w:val="28"/>
          <w:szCs w:val="28"/>
        </w:rPr>
        <w:t xml:space="preserve"> » </w:t>
      </w:r>
    </w:p>
    <w:p w:rsidR="007D7DA1" w:rsidRPr="00117B59" w:rsidRDefault="007D7DA1" w:rsidP="00117B59">
      <w:pPr>
        <w:framePr w:hSpace="180" w:wrap="around" w:vAnchor="text" w:hAnchor="margin" w:xAlign="center" w:y="4"/>
        <w:spacing w:line="240" w:lineRule="auto"/>
        <w:rPr>
          <w:rFonts w:ascii="Times New Roman" w:hAnsi="Times New Roman" w:cs="Times New Roman"/>
          <w:sz w:val="28"/>
          <w:szCs w:val="28"/>
        </w:rPr>
      </w:pPr>
      <w:r w:rsidRPr="00117B59">
        <w:rPr>
          <w:rFonts w:ascii="Times New Roman" w:hAnsi="Times New Roman" w:cs="Times New Roman"/>
          <w:sz w:val="28"/>
          <w:szCs w:val="28"/>
        </w:rPr>
        <w:t>«</w:t>
      </w:r>
      <w:proofErr w:type="spellStart"/>
      <w:r w:rsidRPr="00117B59">
        <w:rPr>
          <w:rFonts w:ascii="Times New Roman" w:hAnsi="Times New Roman" w:cs="Times New Roman"/>
          <w:sz w:val="28"/>
          <w:szCs w:val="28"/>
        </w:rPr>
        <w:t>Кішкентай</w:t>
      </w:r>
      <w:proofErr w:type="spellEnd"/>
      <w:proofErr w:type="gramStart"/>
      <w:r w:rsidRPr="00117B59">
        <w:rPr>
          <w:rFonts w:ascii="Times New Roman" w:hAnsi="Times New Roman" w:cs="Times New Roman"/>
          <w:sz w:val="28"/>
          <w:szCs w:val="28"/>
        </w:rPr>
        <w:t xml:space="preserve"> </w:t>
      </w:r>
      <w:proofErr w:type="spellStart"/>
      <w:r w:rsidRPr="00117B59">
        <w:rPr>
          <w:rFonts w:ascii="Times New Roman" w:hAnsi="Times New Roman" w:cs="Times New Roman"/>
          <w:sz w:val="28"/>
          <w:szCs w:val="28"/>
        </w:rPr>
        <w:t>Б</w:t>
      </w:r>
      <w:proofErr w:type="gramEnd"/>
      <w:r w:rsidRPr="00117B59">
        <w:rPr>
          <w:rFonts w:ascii="Times New Roman" w:hAnsi="Times New Roman" w:cs="Times New Roman"/>
          <w:sz w:val="28"/>
          <w:szCs w:val="28"/>
        </w:rPr>
        <w:t>ілімпаз</w:t>
      </w:r>
      <w:proofErr w:type="spellEnd"/>
      <w:r w:rsidRPr="00117B59">
        <w:rPr>
          <w:rFonts w:ascii="Times New Roman" w:hAnsi="Times New Roman" w:cs="Times New Roman"/>
          <w:sz w:val="28"/>
          <w:szCs w:val="28"/>
        </w:rPr>
        <w:t>»</w:t>
      </w:r>
    </w:p>
    <w:p w:rsidR="007D7DA1" w:rsidRPr="00117B59" w:rsidRDefault="007D7DA1" w:rsidP="00117B59">
      <w:pPr>
        <w:framePr w:hSpace="180" w:wrap="around" w:vAnchor="text" w:hAnchor="margin" w:xAlign="center" w:y="4"/>
        <w:spacing w:line="240" w:lineRule="auto"/>
        <w:rPr>
          <w:rFonts w:ascii="Times New Roman" w:hAnsi="Times New Roman" w:cs="Times New Roman"/>
          <w:sz w:val="28"/>
          <w:szCs w:val="28"/>
        </w:rPr>
      </w:pPr>
      <w:r w:rsidRPr="00117B59">
        <w:rPr>
          <w:rFonts w:ascii="Times New Roman" w:hAnsi="Times New Roman" w:cs="Times New Roman"/>
          <w:sz w:val="28"/>
          <w:szCs w:val="28"/>
        </w:rPr>
        <w:t xml:space="preserve">«Наш друг </w:t>
      </w:r>
      <w:proofErr w:type="gramStart"/>
      <w:r w:rsidRPr="00117B59">
        <w:rPr>
          <w:rFonts w:ascii="Times New Roman" w:hAnsi="Times New Roman" w:cs="Times New Roman"/>
          <w:sz w:val="28"/>
          <w:szCs w:val="28"/>
        </w:rPr>
        <w:t>–э</w:t>
      </w:r>
      <w:proofErr w:type="gramEnd"/>
      <w:r w:rsidRPr="00117B59">
        <w:rPr>
          <w:rFonts w:ascii="Times New Roman" w:hAnsi="Times New Roman" w:cs="Times New Roman"/>
          <w:sz w:val="28"/>
          <w:szCs w:val="28"/>
        </w:rPr>
        <w:t xml:space="preserve">тикет» </w:t>
      </w:r>
    </w:p>
    <w:p w:rsidR="007D7DA1" w:rsidRPr="00117B59" w:rsidRDefault="007D7DA1" w:rsidP="00117B59">
      <w:pPr>
        <w:framePr w:hSpace="180" w:wrap="around" w:vAnchor="text" w:hAnchor="margin" w:xAlign="center" w:y="4"/>
        <w:spacing w:line="240" w:lineRule="auto"/>
        <w:rPr>
          <w:rFonts w:ascii="Times New Roman" w:hAnsi="Times New Roman" w:cs="Times New Roman"/>
          <w:sz w:val="28"/>
          <w:szCs w:val="28"/>
        </w:rPr>
      </w:pPr>
      <w:r w:rsidRPr="00117B59">
        <w:rPr>
          <w:rFonts w:ascii="Times New Roman" w:hAnsi="Times New Roman" w:cs="Times New Roman"/>
          <w:sz w:val="28"/>
          <w:szCs w:val="28"/>
        </w:rPr>
        <w:t>«</w:t>
      </w:r>
      <w:proofErr w:type="spellStart"/>
      <w:r w:rsidRPr="00117B59">
        <w:rPr>
          <w:rFonts w:ascii="Times New Roman" w:hAnsi="Times New Roman" w:cs="Times New Roman"/>
          <w:sz w:val="28"/>
          <w:szCs w:val="28"/>
        </w:rPr>
        <w:t>Речевичок</w:t>
      </w:r>
      <w:proofErr w:type="spellEnd"/>
      <w:r w:rsidRPr="00117B59">
        <w:rPr>
          <w:rFonts w:ascii="Times New Roman" w:hAnsi="Times New Roman" w:cs="Times New Roman"/>
          <w:sz w:val="28"/>
          <w:szCs w:val="28"/>
        </w:rPr>
        <w:t>»</w:t>
      </w:r>
    </w:p>
    <w:p w:rsidR="007D7DA1" w:rsidRPr="00117B59" w:rsidRDefault="007D7DA1" w:rsidP="00117B59">
      <w:pPr>
        <w:framePr w:hSpace="180" w:wrap="around" w:vAnchor="text" w:hAnchor="margin" w:xAlign="center" w:y="4"/>
        <w:spacing w:line="240" w:lineRule="auto"/>
        <w:rPr>
          <w:rFonts w:ascii="Times New Roman" w:hAnsi="Times New Roman" w:cs="Times New Roman"/>
          <w:sz w:val="28"/>
          <w:szCs w:val="28"/>
        </w:rPr>
      </w:pPr>
      <w:r w:rsidRPr="00117B59">
        <w:rPr>
          <w:rFonts w:ascii="Times New Roman" w:hAnsi="Times New Roman" w:cs="Times New Roman"/>
          <w:sz w:val="28"/>
          <w:szCs w:val="28"/>
        </w:rPr>
        <w:t xml:space="preserve">«Ұшқыр </w:t>
      </w:r>
      <w:proofErr w:type="spellStart"/>
      <w:r w:rsidRPr="00117B59">
        <w:rPr>
          <w:rFonts w:ascii="Times New Roman" w:hAnsi="Times New Roman" w:cs="Times New Roman"/>
          <w:sz w:val="28"/>
          <w:szCs w:val="28"/>
        </w:rPr>
        <w:t>ойлы</w:t>
      </w:r>
      <w:proofErr w:type="spellEnd"/>
      <w:r w:rsidRPr="00117B59">
        <w:rPr>
          <w:rFonts w:ascii="Times New Roman" w:hAnsi="Times New Roman" w:cs="Times New Roman"/>
          <w:sz w:val="28"/>
          <w:szCs w:val="28"/>
        </w:rPr>
        <w:t xml:space="preserve"> </w:t>
      </w:r>
      <w:proofErr w:type="spellStart"/>
      <w:r w:rsidRPr="00117B59">
        <w:rPr>
          <w:rFonts w:ascii="Times New Roman" w:hAnsi="Times New Roman" w:cs="Times New Roman"/>
          <w:sz w:val="28"/>
          <w:szCs w:val="28"/>
        </w:rPr>
        <w:t>баламын</w:t>
      </w:r>
      <w:proofErr w:type="spellEnd"/>
      <w:r w:rsidRPr="00117B59">
        <w:rPr>
          <w:rFonts w:ascii="Times New Roman" w:hAnsi="Times New Roman" w:cs="Times New Roman"/>
          <w:sz w:val="28"/>
          <w:szCs w:val="28"/>
        </w:rPr>
        <w:t xml:space="preserve">» </w:t>
      </w:r>
    </w:p>
    <w:p w:rsidR="007D7DA1" w:rsidRPr="00117B59" w:rsidRDefault="007D7DA1" w:rsidP="00117B59">
      <w:pPr>
        <w:framePr w:hSpace="180" w:wrap="around" w:vAnchor="text" w:hAnchor="margin" w:xAlign="center" w:y="4"/>
        <w:spacing w:line="240" w:lineRule="auto"/>
        <w:rPr>
          <w:rFonts w:ascii="Times New Roman" w:hAnsi="Times New Roman" w:cs="Times New Roman"/>
          <w:sz w:val="28"/>
          <w:szCs w:val="28"/>
        </w:rPr>
      </w:pPr>
      <w:r w:rsidRPr="00117B59">
        <w:rPr>
          <w:rFonts w:ascii="Times New Roman" w:hAnsi="Times New Roman" w:cs="Times New Roman"/>
          <w:sz w:val="28"/>
          <w:szCs w:val="28"/>
        </w:rPr>
        <w:t>«</w:t>
      </w:r>
      <w:proofErr w:type="spellStart"/>
      <w:r w:rsidRPr="00117B59">
        <w:rPr>
          <w:rFonts w:ascii="Times New Roman" w:hAnsi="Times New Roman" w:cs="Times New Roman"/>
          <w:sz w:val="28"/>
          <w:szCs w:val="28"/>
        </w:rPr>
        <w:t>Эколята</w:t>
      </w:r>
      <w:proofErr w:type="spellEnd"/>
      <w:r w:rsidRPr="00117B59">
        <w:rPr>
          <w:rFonts w:ascii="Times New Roman" w:hAnsi="Times New Roman" w:cs="Times New Roman"/>
          <w:sz w:val="28"/>
          <w:szCs w:val="28"/>
        </w:rPr>
        <w:t>»</w:t>
      </w:r>
    </w:p>
    <w:p w:rsidR="007D7DA1" w:rsidRPr="00117B59" w:rsidRDefault="007D7DA1" w:rsidP="00117B59">
      <w:pPr>
        <w:framePr w:hSpace="180" w:wrap="around" w:vAnchor="text" w:hAnchor="margin" w:xAlign="center" w:y="4"/>
        <w:spacing w:line="240" w:lineRule="auto"/>
        <w:rPr>
          <w:rFonts w:ascii="Times New Roman" w:hAnsi="Times New Roman" w:cs="Times New Roman"/>
          <w:sz w:val="28"/>
          <w:szCs w:val="28"/>
        </w:rPr>
      </w:pPr>
      <w:r w:rsidRPr="00117B59">
        <w:rPr>
          <w:rFonts w:ascii="Times New Roman" w:hAnsi="Times New Roman" w:cs="Times New Roman"/>
          <w:sz w:val="28"/>
          <w:szCs w:val="28"/>
        </w:rPr>
        <w:t>«</w:t>
      </w:r>
      <w:proofErr w:type="spellStart"/>
      <w:r w:rsidRPr="00117B59">
        <w:rPr>
          <w:rFonts w:ascii="Times New Roman" w:hAnsi="Times New Roman" w:cs="Times New Roman"/>
          <w:sz w:val="28"/>
          <w:szCs w:val="28"/>
        </w:rPr>
        <w:t>Мейі</w:t>
      </w:r>
      <w:proofErr w:type="gramStart"/>
      <w:r w:rsidRPr="00117B59">
        <w:rPr>
          <w:rFonts w:ascii="Times New Roman" w:hAnsi="Times New Roman" w:cs="Times New Roman"/>
          <w:sz w:val="28"/>
          <w:szCs w:val="28"/>
        </w:rPr>
        <w:t>р</w:t>
      </w:r>
      <w:proofErr w:type="gramEnd"/>
      <w:r w:rsidRPr="00117B59">
        <w:rPr>
          <w:rFonts w:ascii="Times New Roman" w:hAnsi="Times New Roman" w:cs="Times New Roman"/>
          <w:sz w:val="28"/>
          <w:szCs w:val="28"/>
        </w:rPr>
        <w:t>імділік</w:t>
      </w:r>
      <w:proofErr w:type="spellEnd"/>
      <w:r w:rsidRPr="00117B59">
        <w:rPr>
          <w:rFonts w:ascii="Times New Roman" w:hAnsi="Times New Roman" w:cs="Times New Roman"/>
          <w:sz w:val="28"/>
          <w:szCs w:val="28"/>
        </w:rPr>
        <w:t xml:space="preserve"> пен әділдік </w:t>
      </w:r>
      <w:proofErr w:type="spellStart"/>
      <w:r w:rsidRPr="00117B59">
        <w:rPr>
          <w:rFonts w:ascii="Times New Roman" w:hAnsi="Times New Roman" w:cs="Times New Roman"/>
          <w:sz w:val="28"/>
          <w:szCs w:val="28"/>
        </w:rPr>
        <w:t>мекені</w:t>
      </w:r>
      <w:proofErr w:type="spellEnd"/>
      <w:r w:rsidRPr="00117B59">
        <w:rPr>
          <w:rFonts w:ascii="Times New Roman" w:hAnsi="Times New Roman" w:cs="Times New Roman"/>
          <w:sz w:val="28"/>
          <w:szCs w:val="28"/>
        </w:rPr>
        <w:t xml:space="preserve">» </w:t>
      </w:r>
    </w:p>
    <w:p w:rsidR="00DD3029" w:rsidRPr="00117B59" w:rsidRDefault="007D7DA1" w:rsidP="00117B59">
      <w:pPr>
        <w:pStyle w:val="a3"/>
        <w:tabs>
          <w:tab w:val="left" w:pos="1655"/>
        </w:tabs>
        <w:spacing w:after="0" w:line="240" w:lineRule="auto"/>
        <w:ind w:left="0"/>
        <w:rPr>
          <w:rFonts w:ascii="Times New Roman" w:hAnsi="Times New Roman" w:cs="Times New Roman"/>
          <w:sz w:val="28"/>
          <w:szCs w:val="28"/>
          <w:lang w:val="kk-KZ"/>
        </w:rPr>
      </w:pPr>
      <w:r w:rsidRPr="00117B59">
        <w:rPr>
          <w:rFonts w:ascii="Times New Roman" w:hAnsi="Times New Roman" w:cs="Times New Roman"/>
          <w:sz w:val="28"/>
          <w:szCs w:val="28"/>
        </w:rPr>
        <w:t>«Страна Добра и справедливости»</w:t>
      </w:r>
    </w:p>
    <w:p w:rsidR="00DD3029" w:rsidRPr="00117B59" w:rsidRDefault="00DD3029" w:rsidP="00117B59">
      <w:pPr>
        <w:pStyle w:val="a3"/>
        <w:tabs>
          <w:tab w:val="left" w:pos="1655"/>
        </w:tabs>
        <w:spacing w:after="0" w:line="240" w:lineRule="auto"/>
        <w:ind w:left="0"/>
        <w:rPr>
          <w:rFonts w:ascii="Times New Roman" w:hAnsi="Times New Roman" w:cs="Times New Roman"/>
          <w:b/>
          <w:sz w:val="32"/>
          <w:szCs w:val="32"/>
          <w:lang w:val="kk-KZ"/>
        </w:rPr>
      </w:pPr>
    </w:p>
    <w:p w:rsidR="00DD3029" w:rsidRDefault="00DD3029" w:rsidP="00DD3029">
      <w:pPr>
        <w:pStyle w:val="a3"/>
        <w:tabs>
          <w:tab w:val="left" w:pos="1655"/>
        </w:tabs>
        <w:spacing w:after="0" w:line="240" w:lineRule="auto"/>
        <w:ind w:left="0"/>
        <w:jc w:val="center"/>
        <w:rPr>
          <w:rFonts w:ascii="Times New Roman" w:hAnsi="Times New Roman" w:cs="Times New Roman"/>
          <w:b/>
          <w:sz w:val="28"/>
          <w:szCs w:val="28"/>
          <w:lang w:val="kk-KZ"/>
        </w:rPr>
      </w:pPr>
      <w:r>
        <w:rPr>
          <w:rFonts w:ascii="Times New Roman" w:hAnsi="Times New Roman" w:cs="Times New Roman"/>
          <w:b/>
          <w:sz w:val="28"/>
          <w:szCs w:val="28"/>
          <w:lang w:val="kk-KZ"/>
        </w:rPr>
        <w:t>Соңғы 3 оқу жылы бойынша  балалардың бағдарламаны меңгеру</w:t>
      </w:r>
    </w:p>
    <w:p w:rsidR="00DD3029" w:rsidRDefault="00DD3029" w:rsidP="00DD3029">
      <w:pPr>
        <w:pStyle w:val="a3"/>
        <w:tabs>
          <w:tab w:val="left" w:pos="1655"/>
        </w:tabs>
        <w:spacing w:after="0" w:line="240" w:lineRule="auto"/>
        <w:ind w:left="0"/>
        <w:jc w:val="center"/>
        <w:rPr>
          <w:rFonts w:ascii="Times New Roman" w:hAnsi="Times New Roman" w:cs="Times New Roman"/>
          <w:b/>
          <w:sz w:val="28"/>
          <w:szCs w:val="28"/>
          <w:lang w:val="kk-KZ"/>
        </w:rPr>
      </w:pPr>
      <w:r>
        <w:rPr>
          <w:rFonts w:ascii="Times New Roman" w:hAnsi="Times New Roman" w:cs="Times New Roman"/>
          <w:b/>
          <w:sz w:val="28"/>
          <w:szCs w:val="28"/>
          <w:lang w:val="kk-KZ"/>
        </w:rPr>
        <w:t>деңгейі</w:t>
      </w:r>
    </w:p>
    <w:p w:rsidR="00DD3029" w:rsidRDefault="00DD3029" w:rsidP="00DD3029">
      <w:pPr>
        <w:pStyle w:val="a3"/>
        <w:tabs>
          <w:tab w:val="left" w:pos="1655"/>
        </w:tabs>
        <w:spacing w:after="0" w:line="240" w:lineRule="auto"/>
        <w:ind w:left="0"/>
        <w:rPr>
          <w:rFonts w:ascii="Times New Roman" w:hAnsi="Times New Roman" w:cs="Times New Roman"/>
          <w:b/>
          <w:sz w:val="28"/>
          <w:szCs w:val="28"/>
          <w:lang w:val="kk-KZ"/>
        </w:rPr>
      </w:pPr>
    </w:p>
    <w:tbl>
      <w:tblPr>
        <w:tblStyle w:val="a5"/>
        <w:tblW w:w="9441" w:type="dxa"/>
        <w:tblLayout w:type="fixed"/>
        <w:tblLook w:val="04A0"/>
      </w:tblPr>
      <w:tblGrid>
        <w:gridCol w:w="1441"/>
        <w:gridCol w:w="1366"/>
        <w:gridCol w:w="1979"/>
        <w:gridCol w:w="1985"/>
        <w:gridCol w:w="2670"/>
      </w:tblGrid>
      <w:tr w:rsidR="00E50877" w:rsidTr="00AC2673">
        <w:trPr>
          <w:trHeight w:val="850"/>
        </w:trPr>
        <w:tc>
          <w:tcPr>
            <w:tcW w:w="1441" w:type="dxa"/>
          </w:tcPr>
          <w:p w:rsidR="00E50877" w:rsidRPr="00E50877" w:rsidRDefault="00E50877" w:rsidP="00600A4F">
            <w:pPr>
              <w:pStyle w:val="a3"/>
              <w:tabs>
                <w:tab w:val="left" w:pos="1655"/>
              </w:tabs>
              <w:ind w:left="0"/>
              <w:rPr>
                <w:rFonts w:ascii="Times New Roman" w:hAnsi="Times New Roman" w:cs="Times New Roman"/>
                <w:b/>
                <w:sz w:val="24"/>
                <w:szCs w:val="24"/>
                <w:lang w:val="kk-KZ"/>
              </w:rPr>
            </w:pPr>
            <w:r w:rsidRPr="00E50877">
              <w:rPr>
                <w:rFonts w:ascii="Times New Roman" w:hAnsi="Times New Roman" w:cs="Times New Roman"/>
                <w:b/>
                <w:sz w:val="24"/>
                <w:szCs w:val="24"/>
                <w:lang w:val="kk-KZ"/>
              </w:rPr>
              <w:t>Оку жылдары</w:t>
            </w:r>
          </w:p>
        </w:tc>
        <w:tc>
          <w:tcPr>
            <w:tcW w:w="1366" w:type="dxa"/>
          </w:tcPr>
          <w:p w:rsidR="00E50877" w:rsidRPr="00E50877" w:rsidRDefault="00E50877" w:rsidP="00600A4F">
            <w:pPr>
              <w:pStyle w:val="a3"/>
              <w:tabs>
                <w:tab w:val="left" w:pos="1655"/>
              </w:tabs>
              <w:ind w:left="0"/>
              <w:rPr>
                <w:rFonts w:ascii="Times New Roman" w:hAnsi="Times New Roman" w:cs="Times New Roman"/>
                <w:b/>
                <w:sz w:val="24"/>
                <w:szCs w:val="24"/>
                <w:lang w:val="kk-KZ"/>
              </w:rPr>
            </w:pPr>
            <w:r w:rsidRPr="00E50877">
              <w:rPr>
                <w:rFonts w:ascii="Times New Roman" w:hAnsi="Times New Roman" w:cs="Times New Roman"/>
                <w:b/>
                <w:sz w:val="24"/>
                <w:szCs w:val="24"/>
                <w:lang w:val="kk-KZ"/>
              </w:rPr>
              <w:t>Бала саны</w:t>
            </w:r>
          </w:p>
        </w:tc>
        <w:tc>
          <w:tcPr>
            <w:tcW w:w="1979" w:type="dxa"/>
          </w:tcPr>
          <w:p w:rsidR="00E50877" w:rsidRPr="00E50877" w:rsidRDefault="00E50877" w:rsidP="00600A4F">
            <w:pPr>
              <w:pStyle w:val="a3"/>
              <w:tabs>
                <w:tab w:val="left" w:pos="1655"/>
              </w:tabs>
              <w:ind w:left="0"/>
              <w:rPr>
                <w:rFonts w:ascii="Times New Roman" w:hAnsi="Times New Roman" w:cs="Times New Roman"/>
                <w:b/>
                <w:sz w:val="24"/>
                <w:szCs w:val="24"/>
                <w:lang w:val="kk-KZ"/>
              </w:rPr>
            </w:pPr>
            <w:r w:rsidRPr="00E50877">
              <w:rPr>
                <w:rFonts w:ascii="Times New Roman" w:hAnsi="Times New Roman" w:cs="Times New Roman"/>
                <w:b/>
                <w:sz w:val="24"/>
                <w:szCs w:val="24"/>
                <w:lang w:val="kk-KZ"/>
              </w:rPr>
              <w:t>1 деңгей</w:t>
            </w:r>
          </w:p>
        </w:tc>
        <w:tc>
          <w:tcPr>
            <w:tcW w:w="1985" w:type="dxa"/>
          </w:tcPr>
          <w:p w:rsidR="00E50877" w:rsidRPr="00E50877" w:rsidRDefault="00E50877" w:rsidP="00600A4F">
            <w:pPr>
              <w:pStyle w:val="a3"/>
              <w:tabs>
                <w:tab w:val="left" w:pos="1655"/>
              </w:tabs>
              <w:ind w:left="0"/>
              <w:rPr>
                <w:rFonts w:ascii="Times New Roman" w:hAnsi="Times New Roman" w:cs="Times New Roman"/>
                <w:b/>
                <w:sz w:val="24"/>
                <w:szCs w:val="24"/>
                <w:lang w:val="kk-KZ"/>
              </w:rPr>
            </w:pPr>
            <w:r w:rsidRPr="00E50877">
              <w:rPr>
                <w:rFonts w:ascii="Times New Roman" w:hAnsi="Times New Roman" w:cs="Times New Roman"/>
                <w:b/>
                <w:sz w:val="24"/>
                <w:szCs w:val="24"/>
                <w:lang w:val="kk-KZ"/>
              </w:rPr>
              <w:t>2 деңгей</w:t>
            </w:r>
          </w:p>
        </w:tc>
        <w:tc>
          <w:tcPr>
            <w:tcW w:w="2670" w:type="dxa"/>
          </w:tcPr>
          <w:p w:rsidR="00E50877" w:rsidRPr="00E50877" w:rsidRDefault="00E50877" w:rsidP="00600A4F">
            <w:pPr>
              <w:pStyle w:val="a3"/>
              <w:tabs>
                <w:tab w:val="left" w:pos="1655"/>
              </w:tabs>
              <w:ind w:left="0"/>
              <w:rPr>
                <w:rFonts w:ascii="Times New Roman" w:hAnsi="Times New Roman" w:cs="Times New Roman"/>
                <w:b/>
                <w:sz w:val="24"/>
                <w:szCs w:val="24"/>
                <w:lang w:val="kk-KZ"/>
              </w:rPr>
            </w:pPr>
            <w:r w:rsidRPr="00E50877">
              <w:rPr>
                <w:rFonts w:ascii="Times New Roman" w:hAnsi="Times New Roman" w:cs="Times New Roman"/>
                <w:b/>
                <w:sz w:val="24"/>
                <w:szCs w:val="24"/>
                <w:lang w:val="kk-KZ"/>
              </w:rPr>
              <w:t>3 деңгей</w:t>
            </w:r>
          </w:p>
        </w:tc>
      </w:tr>
      <w:tr w:rsidR="00E50877" w:rsidTr="00AC2673">
        <w:trPr>
          <w:trHeight w:val="416"/>
        </w:trPr>
        <w:tc>
          <w:tcPr>
            <w:tcW w:w="1441" w:type="dxa"/>
          </w:tcPr>
          <w:p w:rsidR="00E50877" w:rsidRPr="00E50877" w:rsidRDefault="00E50877" w:rsidP="00600A4F">
            <w:pPr>
              <w:pStyle w:val="a3"/>
              <w:tabs>
                <w:tab w:val="left" w:pos="1655"/>
              </w:tabs>
              <w:ind w:left="0"/>
              <w:rPr>
                <w:rFonts w:ascii="Times New Roman" w:hAnsi="Times New Roman" w:cs="Times New Roman"/>
                <w:b/>
                <w:sz w:val="24"/>
                <w:szCs w:val="24"/>
                <w:lang w:val="kk-KZ"/>
              </w:rPr>
            </w:pPr>
            <w:r w:rsidRPr="00E50877">
              <w:rPr>
                <w:rFonts w:ascii="Times New Roman" w:hAnsi="Times New Roman" w:cs="Times New Roman"/>
                <w:b/>
                <w:sz w:val="24"/>
                <w:szCs w:val="24"/>
                <w:lang w:val="kk-KZ"/>
              </w:rPr>
              <w:t>2019-2020</w:t>
            </w:r>
          </w:p>
        </w:tc>
        <w:tc>
          <w:tcPr>
            <w:tcW w:w="1366" w:type="dxa"/>
          </w:tcPr>
          <w:p w:rsidR="00E50877" w:rsidRPr="00E50877" w:rsidRDefault="00E50877" w:rsidP="00600A4F">
            <w:pPr>
              <w:pStyle w:val="a3"/>
              <w:tabs>
                <w:tab w:val="left" w:pos="1655"/>
              </w:tabs>
              <w:ind w:left="0"/>
              <w:rPr>
                <w:rFonts w:ascii="Times New Roman" w:hAnsi="Times New Roman" w:cs="Times New Roman"/>
                <w:sz w:val="24"/>
                <w:szCs w:val="24"/>
                <w:lang w:val="kk-KZ"/>
              </w:rPr>
            </w:pPr>
          </w:p>
        </w:tc>
        <w:tc>
          <w:tcPr>
            <w:tcW w:w="1979" w:type="dxa"/>
          </w:tcPr>
          <w:p w:rsidR="00E50877" w:rsidRPr="00E50877" w:rsidRDefault="00E50877" w:rsidP="00600A4F">
            <w:pPr>
              <w:pStyle w:val="a3"/>
              <w:tabs>
                <w:tab w:val="left" w:pos="1655"/>
              </w:tabs>
              <w:ind w:left="0"/>
              <w:rPr>
                <w:rFonts w:ascii="Times New Roman" w:hAnsi="Times New Roman" w:cs="Times New Roman"/>
                <w:sz w:val="24"/>
                <w:szCs w:val="24"/>
                <w:lang w:val="kk-KZ"/>
              </w:rPr>
            </w:pPr>
          </w:p>
        </w:tc>
        <w:tc>
          <w:tcPr>
            <w:tcW w:w="1985" w:type="dxa"/>
          </w:tcPr>
          <w:p w:rsidR="00E50877" w:rsidRPr="00E50877" w:rsidRDefault="00E50877" w:rsidP="00600A4F">
            <w:pPr>
              <w:pStyle w:val="a3"/>
              <w:tabs>
                <w:tab w:val="left" w:pos="1655"/>
              </w:tabs>
              <w:ind w:left="0"/>
              <w:rPr>
                <w:rFonts w:ascii="Times New Roman" w:hAnsi="Times New Roman" w:cs="Times New Roman"/>
                <w:sz w:val="24"/>
                <w:szCs w:val="24"/>
                <w:lang w:val="kk-KZ"/>
              </w:rPr>
            </w:pPr>
          </w:p>
        </w:tc>
        <w:tc>
          <w:tcPr>
            <w:tcW w:w="2670" w:type="dxa"/>
          </w:tcPr>
          <w:p w:rsidR="00E50877" w:rsidRPr="00E50877" w:rsidRDefault="00E50877" w:rsidP="00600A4F">
            <w:pPr>
              <w:pStyle w:val="a3"/>
              <w:tabs>
                <w:tab w:val="left" w:pos="1655"/>
              </w:tabs>
              <w:ind w:left="0"/>
              <w:rPr>
                <w:rFonts w:ascii="Times New Roman" w:hAnsi="Times New Roman" w:cs="Times New Roman"/>
                <w:sz w:val="24"/>
                <w:szCs w:val="24"/>
                <w:lang w:val="kk-KZ"/>
              </w:rPr>
            </w:pPr>
          </w:p>
        </w:tc>
      </w:tr>
      <w:tr w:rsidR="00E50877" w:rsidTr="00AC2673">
        <w:trPr>
          <w:trHeight w:val="434"/>
        </w:trPr>
        <w:tc>
          <w:tcPr>
            <w:tcW w:w="1441" w:type="dxa"/>
          </w:tcPr>
          <w:p w:rsidR="00E50877" w:rsidRPr="00E50877" w:rsidRDefault="00E50877" w:rsidP="00600A4F">
            <w:pPr>
              <w:pStyle w:val="a3"/>
              <w:tabs>
                <w:tab w:val="left" w:pos="1655"/>
              </w:tabs>
              <w:ind w:left="0"/>
              <w:rPr>
                <w:rFonts w:ascii="Times New Roman" w:hAnsi="Times New Roman" w:cs="Times New Roman"/>
                <w:b/>
                <w:sz w:val="24"/>
                <w:szCs w:val="24"/>
                <w:lang w:val="kk-KZ"/>
              </w:rPr>
            </w:pPr>
            <w:r w:rsidRPr="00E50877">
              <w:rPr>
                <w:rFonts w:ascii="Times New Roman" w:hAnsi="Times New Roman" w:cs="Times New Roman"/>
                <w:b/>
                <w:sz w:val="24"/>
                <w:szCs w:val="24"/>
                <w:lang w:val="kk-KZ"/>
              </w:rPr>
              <w:t>2020-2021</w:t>
            </w:r>
          </w:p>
        </w:tc>
        <w:tc>
          <w:tcPr>
            <w:tcW w:w="1366" w:type="dxa"/>
          </w:tcPr>
          <w:p w:rsidR="00E50877" w:rsidRPr="00E50877" w:rsidRDefault="00E50877" w:rsidP="00600A4F">
            <w:pPr>
              <w:pStyle w:val="a3"/>
              <w:tabs>
                <w:tab w:val="left" w:pos="1655"/>
              </w:tabs>
              <w:ind w:left="0"/>
              <w:rPr>
                <w:rFonts w:ascii="Times New Roman" w:hAnsi="Times New Roman" w:cs="Times New Roman"/>
                <w:sz w:val="24"/>
                <w:szCs w:val="24"/>
                <w:lang w:val="kk-KZ"/>
              </w:rPr>
            </w:pPr>
          </w:p>
        </w:tc>
        <w:tc>
          <w:tcPr>
            <w:tcW w:w="1979" w:type="dxa"/>
          </w:tcPr>
          <w:p w:rsidR="00E50877" w:rsidRPr="00E50877" w:rsidRDefault="00E50877" w:rsidP="00600A4F">
            <w:pPr>
              <w:pStyle w:val="a3"/>
              <w:tabs>
                <w:tab w:val="left" w:pos="1655"/>
              </w:tabs>
              <w:ind w:left="0"/>
              <w:rPr>
                <w:rFonts w:ascii="Times New Roman" w:hAnsi="Times New Roman" w:cs="Times New Roman"/>
                <w:sz w:val="24"/>
                <w:szCs w:val="24"/>
                <w:lang w:val="kk-KZ"/>
              </w:rPr>
            </w:pPr>
          </w:p>
        </w:tc>
        <w:tc>
          <w:tcPr>
            <w:tcW w:w="1985" w:type="dxa"/>
          </w:tcPr>
          <w:p w:rsidR="00E50877" w:rsidRPr="00E50877" w:rsidRDefault="00E50877" w:rsidP="00600A4F">
            <w:pPr>
              <w:pStyle w:val="a3"/>
              <w:tabs>
                <w:tab w:val="left" w:pos="1655"/>
              </w:tabs>
              <w:ind w:left="0"/>
              <w:rPr>
                <w:rFonts w:ascii="Times New Roman" w:hAnsi="Times New Roman" w:cs="Times New Roman"/>
                <w:sz w:val="24"/>
                <w:szCs w:val="24"/>
                <w:lang w:val="kk-KZ"/>
              </w:rPr>
            </w:pPr>
          </w:p>
        </w:tc>
        <w:tc>
          <w:tcPr>
            <w:tcW w:w="2670" w:type="dxa"/>
          </w:tcPr>
          <w:p w:rsidR="00E50877" w:rsidRPr="00E50877" w:rsidRDefault="00E50877" w:rsidP="00600A4F">
            <w:pPr>
              <w:pStyle w:val="a3"/>
              <w:tabs>
                <w:tab w:val="left" w:pos="1655"/>
              </w:tabs>
              <w:ind w:left="0"/>
              <w:rPr>
                <w:rFonts w:ascii="Times New Roman" w:hAnsi="Times New Roman" w:cs="Times New Roman"/>
                <w:sz w:val="24"/>
                <w:szCs w:val="24"/>
                <w:lang w:val="kk-KZ"/>
              </w:rPr>
            </w:pPr>
          </w:p>
        </w:tc>
      </w:tr>
      <w:tr w:rsidR="00E50877" w:rsidTr="00AC2673">
        <w:trPr>
          <w:trHeight w:val="434"/>
        </w:trPr>
        <w:tc>
          <w:tcPr>
            <w:tcW w:w="1441" w:type="dxa"/>
          </w:tcPr>
          <w:p w:rsidR="00E50877" w:rsidRPr="00E50877" w:rsidRDefault="00E50877" w:rsidP="00600A4F">
            <w:pPr>
              <w:pStyle w:val="a3"/>
              <w:tabs>
                <w:tab w:val="left" w:pos="1655"/>
              </w:tabs>
              <w:ind w:left="0"/>
              <w:rPr>
                <w:rFonts w:ascii="Times New Roman" w:hAnsi="Times New Roman" w:cs="Times New Roman"/>
                <w:b/>
                <w:sz w:val="24"/>
                <w:szCs w:val="24"/>
                <w:lang w:val="kk-KZ"/>
              </w:rPr>
            </w:pPr>
            <w:r w:rsidRPr="00E50877">
              <w:rPr>
                <w:rFonts w:ascii="Times New Roman" w:hAnsi="Times New Roman" w:cs="Times New Roman"/>
                <w:b/>
                <w:sz w:val="24"/>
                <w:szCs w:val="24"/>
                <w:lang w:val="kk-KZ"/>
              </w:rPr>
              <w:t>2021-2022</w:t>
            </w:r>
          </w:p>
        </w:tc>
        <w:tc>
          <w:tcPr>
            <w:tcW w:w="1366" w:type="dxa"/>
          </w:tcPr>
          <w:p w:rsidR="00E50877" w:rsidRPr="00E50877" w:rsidRDefault="00E50877" w:rsidP="00600A4F">
            <w:pPr>
              <w:pStyle w:val="a3"/>
              <w:tabs>
                <w:tab w:val="left" w:pos="1655"/>
              </w:tabs>
              <w:ind w:left="0"/>
              <w:rPr>
                <w:rFonts w:ascii="Times New Roman" w:hAnsi="Times New Roman" w:cs="Times New Roman"/>
                <w:sz w:val="24"/>
                <w:szCs w:val="24"/>
                <w:lang w:val="kk-KZ"/>
              </w:rPr>
            </w:pPr>
          </w:p>
        </w:tc>
        <w:tc>
          <w:tcPr>
            <w:tcW w:w="1979" w:type="dxa"/>
          </w:tcPr>
          <w:p w:rsidR="00E50877" w:rsidRPr="00E50877" w:rsidRDefault="00E50877" w:rsidP="00600A4F">
            <w:pPr>
              <w:pStyle w:val="a3"/>
              <w:tabs>
                <w:tab w:val="left" w:pos="1655"/>
              </w:tabs>
              <w:ind w:left="0"/>
              <w:rPr>
                <w:rFonts w:ascii="Times New Roman" w:hAnsi="Times New Roman" w:cs="Times New Roman"/>
                <w:sz w:val="24"/>
                <w:szCs w:val="24"/>
                <w:lang w:val="kk-KZ"/>
              </w:rPr>
            </w:pPr>
          </w:p>
        </w:tc>
        <w:tc>
          <w:tcPr>
            <w:tcW w:w="1985" w:type="dxa"/>
          </w:tcPr>
          <w:p w:rsidR="00E50877" w:rsidRPr="00E50877" w:rsidRDefault="00E50877" w:rsidP="00600A4F">
            <w:pPr>
              <w:pStyle w:val="a3"/>
              <w:tabs>
                <w:tab w:val="left" w:pos="1655"/>
              </w:tabs>
              <w:ind w:left="0"/>
              <w:rPr>
                <w:rFonts w:ascii="Times New Roman" w:hAnsi="Times New Roman" w:cs="Times New Roman"/>
                <w:sz w:val="24"/>
                <w:szCs w:val="24"/>
                <w:lang w:val="kk-KZ"/>
              </w:rPr>
            </w:pPr>
          </w:p>
        </w:tc>
        <w:tc>
          <w:tcPr>
            <w:tcW w:w="2670" w:type="dxa"/>
          </w:tcPr>
          <w:p w:rsidR="00E50877" w:rsidRPr="00E50877" w:rsidRDefault="00E50877" w:rsidP="00600A4F">
            <w:pPr>
              <w:pStyle w:val="a3"/>
              <w:tabs>
                <w:tab w:val="left" w:pos="1655"/>
              </w:tabs>
              <w:ind w:left="0"/>
              <w:rPr>
                <w:rFonts w:ascii="Times New Roman" w:hAnsi="Times New Roman" w:cs="Times New Roman"/>
                <w:sz w:val="24"/>
                <w:szCs w:val="24"/>
                <w:lang w:val="kk-KZ"/>
              </w:rPr>
            </w:pPr>
          </w:p>
        </w:tc>
      </w:tr>
    </w:tbl>
    <w:p w:rsidR="00DD3029" w:rsidRDefault="00DD3029" w:rsidP="00DD3029">
      <w:pPr>
        <w:pStyle w:val="a3"/>
        <w:tabs>
          <w:tab w:val="left" w:pos="1655"/>
        </w:tabs>
        <w:spacing w:after="0" w:line="240" w:lineRule="auto"/>
        <w:ind w:left="0"/>
        <w:rPr>
          <w:rFonts w:ascii="Times New Roman" w:hAnsi="Times New Roman" w:cs="Times New Roman"/>
          <w:b/>
          <w:sz w:val="28"/>
          <w:szCs w:val="28"/>
          <w:lang w:val="kk-KZ"/>
        </w:rPr>
      </w:pPr>
    </w:p>
    <w:p w:rsidR="00DD3029" w:rsidRDefault="00DD3029" w:rsidP="00DD3029">
      <w:pPr>
        <w:pStyle w:val="a3"/>
        <w:tabs>
          <w:tab w:val="left" w:pos="1655"/>
        </w:tabs>
        <w:spacing w:after="0" w:line="240" w:lineRule="auto"/>
        <w:ind w:left="0"/>
        <w:rPr>
          <w:rFonts w:ascii="Times New Roman" w:hAnsi="Times New Roman" w:cs="Times New Roman"/>
          <w:b/>
          <w:sz w:val="28"/>
          <w:szCs w:val="28"/>
          <w:lang w:val="kk-KZ"/>
        </w:rPr>
      </w:pPr>
    </w:p>
    <w:p w:rsidR="00DD3029" w:rsidRDefault="00DD3029" w:rsidP="00E50877">
      <w:pPr>
        <w:pStyle w:val="a3"/>
        <w:tabs>
          <w:tab w:val="left" w:pos="1655"/>
        </w:tabs>
        <w:spacing w:after="0" w:line="240" w:lineRule="auto"/>
        <w:ind w:left="0"/>
        <w:rPr>
          <w:rFonts w:ascii="Times New Roman" w:hAnsi="Times New Roman" w:cs="Times New Roman"/>
          <w:b/>
          <w:sz w:val="28"/>
          <w:szCs w:val="28"/>
          <w:lang w:val="kk-KZ"/>
        </w:rPr>
      </w:pPr>
    </w:p>
    <w:p w:rsidR="00DD3029" w:rsidRPr="00DF3FB3" w:rsidRDefault="00DD3029" w:rsidP="00DD3029">
      <w:pPr>
        <w:pStyle w:val="a3"/>
        <w:tabs>
          <w:tab w:val="left" w:pos="1655"/>
        </w:tabs>
        <w:spacing w:after="0" w:line="240" w:lineRule="auto"/>
        <w:ind w:left="0"/>
        <w:rPr>
          <w:rFonts w:ascii="Times New Roman" w:hAnsi="Times New Roman" w:cs="Times New Roman"/>
          <w:sz w:val="28"/>
          <w:szCs w:val="28"/>
          <w:lang w:val="kk-KZ"/>
        </w:rPr>
      </w:pPr>
      <w:r w:rsidRPr="007D5148">
        <w:rPr>
          <w:rFonts w:ascii="Times New Roman" w:hAnsi="Times New Roman" w:cs="Times New Roman"/>
          <w:b/>
          <w:sz w:val="28"/>
          <w:szCs w:val="28"/>
          <w:lang w:val="kk-KZ"/>
        </w:rPr>
        <w:t>4. Балалардың  қатысымы мен науқастануы, балалар күнінің орындалуы</w:t>
      </w:r>
    </w:p>
    <w:p w:rsidR="00DD3029" w:rsidRPr="007D5148" w:rsidRDefault="00DD3029" w:rsidP="00DD3029">
      <w:pPr>
        <w:pStyle w:val="a3"/>
        <w:spacing w:after="0" w:line="240" w:lineRule="auto"/>
        <w:ind w:left="0"/>
        <w:rPr>
          <w:rFonts w:ascii="Times New Roman" w:hAnsi="Times New Roman" w:cs="Times New Roman"/>
          <w:b/>
          <w:sz w:val="28"/>
          <w:szCs w:val="28"/>
          <w:lang w:val="kk-KZ"/>
        </w:rPr>
      </w:pPr>
    </w:p>
    <w:p w:rsidR="00DD3029" w:rsidRPr="007D5148" w:rsidRDefault="00DD3029" w:rsidP="00DD3029">
      <w:pPr>
        <w:pStyle w:val="a3"/>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№27 «Айгөлек» МДҰ  </w:t>
      </w:r>
      <w:r w:rsidR="00AC2673">
        <w:rPr>
          <w:rFonts w:ascii="Times New Roman" w:hAnsi="Times New Roman" w:cs="Times New Roman"/>
          <w:sz w:val="28"/>
          <w:szCs w:val="28"/>
          <w:lang w:val="kk-KZ"/>
        </w:rPr>
        <w:t>2021/2022</w:t>
      </w:r>
      <w:r>
        <w:rPr>
          <w:rFonts w:ascii="Times New Roman" w:hAnsi="Times New Roman" w:cs="Times New Roman"/>
          <w:sz w:val="28"/>
          <w:szCs w:val="28"/>
          <w:lang w:val="kk-KZ"/>
        </w:rPr>
        <w:t xml:space="preserve"> оқу жылында бала</w:t>
      </w:r>
      <w:r w:rsidRPr="007D5148">
        <w:rPr>
          <w:rFonts w:ascii="Times New Roman" w:hAnsi="Times New Roman" w:cs="Times New Roman"/>
          <w:sz w:val="28"/>
          <w:szCs w:val="28"/>
          <w:lang w:val="kk-KZ"/>
        </w:rPr>
        <w:t>лардың қатысымы өткен оқу жылының осы мерзімімен салыстырғанда  7,8%-ға көтерілді,  науқастану  көрсеткіші 1,5 %-ға  төмендеді.</w:t>
      </w:r>
    </w:p>
    <w:tbl>
      <w:tblPr>
        <w:tblStyle w:val="a5"/>
        <w:tblW w:w="0" w:type="auto"/>
        <w:tblLook w:val="04A0"/>
      </w:tblPr>
      <w:tblGrid>
        <w:gridCol w:w="636"/>
        <w:gridCol w:w="1294"/>
        <w:gridCol w:w="1127"/>
        <w:gridCol w:w="980"/>
        <w:gridCol w:w="1317"/>
        <w:gridCol w:w="1141"/>
        <w:gridCol w:w="845"/>
        <w:gridCol w:w="1103"/>
        <w:gridCol w:w="1128"/>
      </w:tblGrid>
      <w:tr w:rsidR="00DD3029" w:rsidRPr="007D5148" w:rsidTr="00600A4F">
        <w:trPr>
          <w:cantSplit/>
          <w:trHeight w:val="2146"/>
        </w:trPr>
        <w:tc>
          <w:tcPr>
            <w:tcW w:w="453" w:type="dxa"/>
            <w:textDirection w:val="btLr"/>
          </w:tcPr>
          <w:p w:rsidR="00DD3029" w:rsidRPr="007D5148" w:rsidRDefault="00DD3029" w:rsidP="00600A4F">
            <w:pPr>
              <w:pStyle w:val="a3"/>
              <w:ind w:left="113" w:right="113"/>
              <w:rPr>
                <w:rFonts w:ascii="Times New Roman" w:hAnsi="Times New Roman" w:cs="Times New Roman"/>
                <w:sz w:val="28"/>
                <w:szCs w:val="28"/>
                <w:lang w:val="kk-KZ"/>
              </w:rPr>
            </w:pPr>
            <w:r w:rsidRPr="007D5148">
              <w:rPr>
                <w:rFonts w:ascii="Times New Roman" w:hAnsi="Times New Roman" w:cs="Times New Roman"/>
                <w:sz w:val="28"/>
                <w:szCs w:val="28"/>
                <w:lang w:val="kk-KZ"/>
              </w:rPr>
              <w:t>Бала саны</w:t>
            </w:r>
          </w:p>
        </w:tc>
        <w:tc>
          <w:tcPr>
            <w:tcW w:w="1377" w:type="dxa"/>
            <w:textDirection w:val="btLr"/>
          </w:tcPr>
          <w:p w:rsidR="00DD3029" w:rsidRPr="007D5148" w:rsidRDefault="00DD3029" w:rsidP="00600A4F">
            <w:pPr>
              <w:pStyle w:val="a3"/>
              <w:ind w:left="113" w:right="113"/>
              <w:rPr>
                <w:rFonts w:ascii="Times New Roman" w:hAnsi="Times New Roman" w:cs="Times New Roman"/>
                <w:sz w:val="28"/>
                <w:szCs w:val="28"/>
                <w:lang w:val="kk-KZ"/>
              </w:rPr>
            </w:pPr>
            <w:r w:rsidRPr="007D5148">
              <w:rPr>
                <w:rFonts w:ascii="Times New Roman" w:hAnsi="Times New Roman" w:cs="Times New Roman"/>
                <w:sz w:val="28"/>
                <w:szCs w:val="28"/>
                <w:lang w:val="kk-KZ"/>
              </w:rPr>
              <w:t>Балалар күнінің жоспарлануы</w:t>
            </w:r>
          </w:p>
        </w:tc>
        <w:tc>
          <w:tcPr>
            <w:tcW w:w="1189" w:type="dxa"/>
            <w:textDirection w:val="btLr"/>
          </w:tcPr>
          <w:p w:rsidR="00DD3029" w:rsidRPr="007D5148" w:rsidRDefault="00DD3029" w:rsidP="00600A4F">
            <w:pPr>
              <w:pStyle w:val="a3"/>
              <w:ind w:left="113" w:right="113"/>
              <w:rPr>
                <w:rFonts w:ascii="Times New Roman" w:hAnsi="Times New Roman" w:cs="Times New Roman"/>
                <w:sz w:val="28"/>
                <w:szCs w:val="28"/>
                <w:lang w:val="kk-KZ"/>
              </w:rPr>
            </w:pPr>
            <w:r w:rsidRPr="007D5148">
              <w:rPr>
                <w:rFonts w:ascii="Times New Roman" w:hAnsi="Times New Roman" w:cs="Times New Roman"/>
                <w:sz w:val="28"/>
                <w:szCs w:val="28"/>
                <w:lang w:val="kk-KZ"/>
              </w:rPr>
              <w:t>Балалар күнінің орындалуы</w:t>
            </w:r>
          </w:p>
        </w:tc>
        <w:tc>
          <w:tcPr>
            <w:tcW w:w="1015" w:type="dxa"/>
            <w:textDirection w:val="btLr"/>
          </w:tcPr>
          <w:p w:rsidR="00DD3029" w:rsidRPr="007D5148" w:rsidRDefault="00DD3029" w:rsidP="00600A4F">
            <w:pPr>
              <w:pStyle w:val="a3"/>
              <w:ind w:left="113" w:right="113"/>
              <w:rPr>
                <w:rFonts w:ascii="Times New Roman" w:hAnsi="Times New Roman" w:cs="Times New Roman"/>
                <w:sz w:val="28"/>
                <w:szCs w:val="28"/>
                <w:lang w:val="kk-KZ"/>
              </w:rPr>
            </w:pPr>
            <w:r w:rsidRPr="007D5148">
              <w:rPr>
                <w:rFonts w:ascii="Times New Roman" w:hAnsi="Times New Roman" w:cs="Times New Roman"/>
                <w:sz w:val="28"/>
                <w:szCs w:val="28"/>
                <w:lang w:val="kk-KZ"/>
              </w:rPr>
              <w:t>Қатысым</w:t>
            </w:r>
          </w:p>
        </w:tc>
        <w:tc>
          <w:tcPr>
            <w:tcW w:w="1386" w:type="dxa"/>
            <w:textDirection w:val="btLr"/>
          </w:tcPr>
          <w:p w:rsidR="00DD3029" w:rsidRPr="007D5148" w:rsidRDefault="00DD3029" w:rsidP="00600A4F">
            <w:pPr>
              <w:pStyle w:val="a3"/>
              <w:ind w:left="113" w:right="113"/>
              <w:rPr>
                <w:rFonts w:ascii="Times New Roman" w:hAnsi="Times New Roman" w:cs="Times New Roman"/>
                <w:sz w:val="28"/>
                <w:szCs w:val="28"/>
                <w:lang w:val="kk-KZ"/>
              </w:rPr>
            </w:pPr>
            <w:r w:rsidRPr="007D5148">
              <w:rPr>
                <w:rFonts w:ascii="Times New Roman" w:hAnsi="Times New Roman" w:cs="Times New Roman"/>
                <w:sz w:val="28"/>
                <w:szCs w:val="28"/>
                <w:lang w:val="kk-KZ"/>
              </w:rPr>
              <w:t xml:space="preserve"> Науқастануға байланысты жіберілген күндер</w:t>
            </w:r>
          </w:p>
        </w:tc>
        <w:tc>
          <w:tcPr>
            <w:tcW w:w="1214" w:type="dxa"/>
            <w:textDirection w:val="btLr"/>
          </w:tcPr>
          <w:p w:rsidR="00DD3029" w:rsidRPr="007D5148" w:rsidRDefault="00DD3029" w:rsidP="00600A4F">
            <w:pPr>
              <w:pStyle w:val="a3"/>
              <w:ind w:left="113" w:right="113"/>
              <w:rPr>
                <w:rFonts w:ascii="Times New Roman" w:hAnsi="Times New Roman" w:cs="Times New Roman"/>
                <w:sz w:val="28"/>
                <w:szCs w:val="28"/>
                <w:lang w:val="kk-KZ"/>
              </w:rPr>
            </w:pPr>
            <w:r w:rsidRPr="007D5148">
              <w:rPr>
                <w:rFonts w:ascii="Times New Roman" w:hAnsi="Times New Roman" w:cs="Times New Roman"/>
                <w:sz w:val="28"/>
                <w:szCs w:val="28"/>
                <w:lang w:val="kk-KZ"/>
              </w:rPr>
              <w:t>Науқастану</w:t>
            </w:r>
          </w:p>
        </w:tc>
        <w:tc>
          <w:tcPr>
            <w:tcW w:w="871" w:type="dxa"/>
            <w:textDirection w:val="btLr"/>
          </w:tcPr>
          <w:p w:rsidR="00DD3029" w:rsidRPr="007D5148" w:rsidRDefault="00DD3029" w:rsidP="00600A4F">
            <w:pPr>
              <w:pStyle w:val="a3"/>
              <w:ind w:left="113" w:right="113"/>
              <w:rPr>
                <w:rFonts w:ascii="Times New Roman" w:hAnsi="Times New Roman" w:cs="Times New Roman"/>
                <w:sz w:val="28"/>
                <w:szCs w:val="28"/>
                <w:lang w:val="kk-KZ"/>
              </w:rPr>
            </w:pPr>
            <w:r w:rsidRPr="007D5148">
              <w:rPr>
                <w:rFonts w:ascii="Times New Roman" w:hAnsi="Times New Roman" w:cs="Times New Roman"/>
                <w:sz w:val="28"/>
                <w:szCs w:val="28"/>
                <w:lang w:val="kk-KZ"/>
              </w:rPr>
              <w:t>Жұмыс күндері</w:t>
            </w:r>
          </w:p>
        </w:tc>
        <w:tc>
          <w:tcPr>
            <w:tcW w:w="1145" w:type="dxa"/>
            <w:textDirection w:val="btLr"/>
          </w:tcPr>
          <w:p w:rsidR="00DD3029" w:rsidRPr="007D5148" w:rsidRDefault="00DD3029" w:rsidP="00600A4F">
            <w:pPr>
              <w:pStyle w:val="a3"/>
              <w:ind w:left="113" w:right="113"/>
              <w:rPr>
                <w:rFonts w:ascii="Times New Roman" w:hAnsi="Times New Roman" w:cs="Times New Roman"/>
                <w:sz w:val="28"/>
                <w:szCs w:val="28"/>
                <w:lang w:val="kk-KZ"/>
              </w:rPr>
            </w:pPr>
            <w:r w:rsidRPr="007D5148">
              <w:rPr>
                <w:rFonts w:ascii="Times New Roman" w:hAnsi="Times New Roman" w:cs="Times New Roman"/>
                <w:sz w:val="28"/>
                <w:szCs w:val="28"/>
                <w:lang w:val="kk-KZ"/>
              </w:rPr>
              <w:t>Басқа себептерге байл-ы жіберілген күндер</w:t>
            </w:r>
          </w:p>
        </w:tc>
        <w:tc>
          <w:tcPr>
            <w:tcW w:w="1182" w:type="dxa"/>
            <w:textDirection w:val="btLr"/>
          </w:tcPr>
          <w:p w:rsidR="00DD3029" w:rsidRPr="007D5148" w:rsidRDefault="00DD3029" w:rsidP="00600A4F">
            <w:pPr>
              <w:pStyle w:val="a3"/>
              <w:ind w:left="113" w:right="113"/>
              <w:rPr>
                <w:rFonts w:ascii="Times New Roman" w:hAnsi="Times New Roman" w:cs="Times New Roman"/>
                <w:sz w:val="28"/>
                <w:szCs w:val="28"/>
                <w:lang w:val="kk-KZ"/>
              </w:rPr>
            </w:pPr>
            <w:r w:rsidRPr="007D5148">
              <w:rPr>
                <w:rFonts w:ascii="Times New Roman" w:hAnsi="Times New Roman" w:cs="Times New Roman"/>
                <w:sz w:val="28"/>
                <w:szCs w:val="28"/>
                <w:lang w:val="kk-KZ"/>
              </w:rPr>
              <w:t xml:space="preserve">Жіберілген күндер </w:t>
            </w:r>
            <w:r w:rsidRPr="007D5148">
              <w:rPr>
                <w:rFonts w:asciiTheme="minorEastAsia" w:hAnsiTheme="minorEastAsia" w:cstheme="minorEastAsia" w:hint="eastAsia"/>
                <w:sz w:val="28"/>
                <w:szCs w:val="28"/>
                <w:lang w:val="kk-KZ"/>
              </w:rPr>
              <w:t>%</w:t>
            </w:r>
          </w:p>
        </w:tc>
      </w:tr>
      <w:tr w:rsidR="00DD3029" w:rsidRPr="007D5148" w:rsidTr="00600A4F">
        <w:tc>
          <w:tcPr>
            <w:tcW w:w="453" w:type="dxa"/>
          </w:tcPr>
          <w:p w:rsidR="00DD3029" w:rsidRPr="007D5148" w:rsidRDefault="00DD3029" w:rsidP="00600A4F">
            <w:pPr>
              <w:pStyle w:val="a3"/>
              <w:ind w:left="0"/>
              <w:rPr>
                <w:rFonts w:ascii="Times New Roman" w:hAnsi="Times New Roman" w:cs="Times New Roman"/>
                <w:sz w:val="28"/>
                <w:szCs w:val="28"/>
                <w:lang w:val="kk-KZ"/>
              </w:rPr>
            </w:pPr>
            <w:r w:rsidRPr="007D5148">
              <w:rPr>
                <w:rFonts w:ascii="Times New Roman" w:hAnsi="Times New Roman" w:cs="Times New Roman"/>
                <w:sz w:val="28"/>
                <w:szCs w:val="28"/>
                <w:lang w:val="kk-KZ"/>
              </w:rPr>
              <w:t>275</w:t>
            </w:r>
          </w:p>
        </w:tc>
        <w:tc>
          <w:tcPr>
            <w:tcW w:w="1377" w:type="dxa"/>
          </w:tcPr>
          <w:p w:rsidR="00DD3029" w:rsidRPr="007D5148" w:rsidRDefault="00DD3029" w:rsidP="00600A4F">
            <w:pPr>
              <w:pStyle w:val="a3"/>
              <w:ind w:left="0"/>
              <w:rPr>
                <w:rFonts w:ascii="Times New Roman" w:hAnsi="Times New Roman" w:cs="Times New Roman"/>
                <w:sz w:val="28"/>
                <w:szCs w:val="28"/>
                <w:lang w:val="kk-KZ"/>
              </w:rPr>
            </w:pPr>
            <w:r w:rsidRPr="007D5148">
              <w:rPr>
                <w:rFonts w:ascii="Times New Roman" w:hAnsi="Times New Roman" w:cs="Times New Roman"/>
                <w:sz w:val="28"/>
                <w:szCs w:val="28"/>
                <w:lang w:val="kk-KZ"/>
              </w:rPr>
              <w:t>48 495</w:t>
            </w:r>
          </w:p>
        </w:tc>
        <w:tc>
          <w:tcPr>
            <w:tcW w:w="1189" w:type="dxa"/>
          </w:tcPr>
          <w:p w:rsidR="00DD3029" w:rsidRPr="007D5148" w:rsidRDefault="00DD3029" w:rsidP="00600A4F">
            <w:pPr>
              <w:pStyle w:val="a3"/>
              <w:ind w:left="0"/>
              <w:rPr>
                <w:rFonts w:ascii="Times New Roman" w:hAnsi="Times New Roman" w:cs="Times New Roman"/>
                <w:sz w:val="28"/>
                <w:szCs w:val="28"/>
                <w:lang w:val="kk-KZ"/>
              </w:rPr>
            </w:pPr>
            <w:r w:rsidRPr="007D5148">
              <w:rPr>
                <w:rFonts w:ascii="Times New Roman" w:hAnsi="Times New Roman" w:cs="Times New Roman"/>
                <w:sz w:val="28"/>
                <w:szCs w:val="28"/>
                <w:lang w:val="kk-KZ"/>
              </w:rPr>
              <w:t>37 215</w:t>
            </w:r>
          </w:p>
        </w:tc>
        <w:tc>
          <w:tcPr>
            <w:tcW w:w="1015" w:type="dxa"/>
          </w:tcPr>
          <w:p w:rsidR="00DD3029" w:rsidRPr="007D5148" w:rsidRDefault="00DD3029" w:rsidP="00600A4F">
            <w:pPr>
              <w:pStyle w:val="a3"/>
              <w:ind w:left="0"/>
              <w:rPr>
                <w:rFonts w:ascii="Times New Roman" w:hAnsi="Times New Roman" w:cs="Times New Roman"/>
                <w:sz w:val="28"/>
                <w:szCs w:val="28"/>
                <w:lang w:val="kk-KZ"/>
              </w:rPr>
            </w:pPr>
            <w:r w:rsidRPr="007D5148">
              <w:rPr>
                <w:rFonts w:ascii="Times New Roman" w:hAnsi="Times New Roman" w:cs="Times New Roman"/>
                <w:sz w:val="28"/>
                <w:szCs w:val="28"/>
                <w:lang w:val="kk-KZ"/>
              </w:rPr>
              <w:t>66,6</w:t>
            </w:r>
          </w:p>
        </w:tc>
        <w:tc>
          <w:tcPr>
            <w:tcW w:w="1386" w:type="dxa"/>
          </w:tcPr>
          <w:p w:rsidR="00DD3029" w:rsidRPr="007D5148" w:rsidRDefault="00DD3029" w:rsidP="00600A4F">
            <w:pPr>
              <w:pStyle w:val="a3"/>
              <w:ind w:left="0"/>
              <w:rPr>
                <w:rFonts w:ascii="Times New Roman" w:hAnsi="Times New Roman" w:cs="Times New Roman"/>
                <w:sz w:val="28"/>
                <w:szCs w:val="28"/>
                <w:lang w:val="kk-KZ"/>
              </w:rPr>
            </w:pPr>
            <w:r w:rsidRPr="007D5148">
              <w:rPr>
                <w:rFonts w:ascii="Times New Roman" w:hAnsi="Times New Roman" w:cs="Times New Roman"/>
                <w:sz w:val="28"/>
                <w:szCs w:val="28"/>
                <w:lang w:val="kk-KZ"/>
              </w:rPr>
              <w:t>3726</w:t>
            </w:r>
          </w:p>
        </w:tc>
        <w:tc>
          <w:tcPr>
            <w:tcW w:w="1214" w:type="dxa"/>
          </w:tcPr>
          <w:p w:rsidR="00DD3029" w:rsidRPr="007D5148" w:rsidRDefault="00DD3029" w:rsidP="00600A4F">
            <w:pPr>
              <w:pStyle w:val="a3"/>
              <w:ind w:left="0"/>
              <w:rPr>
                <w:rFonts w:ascii="Times New Roman" w:hAnsi="Times New Roman" w:cs="Times New Roman"/>
                <w:sz w:val="28"/>
                <w:szCs w:val="28"/>
                <w:lang w:val="kk-KZ"/>
              </w:rPr>
            </w:pPr>
            <w:r w:rsidRPr="007D5148">
              <w:rPr>
                <w:rFonts w:ascii="Times New Roman" w:hAnsi="Times New Roman" w:cs="Times New Roman"/>
                <w:sz w:val="28"/>
                <w:szCs w:val="28"/>
                <w:lang w:val="kk-KZ"/>
              </w:rPr>
              <w:t>6,6</w:t>
            </w:r>
          </w:p>
        </w:tc>
        <w:tc>
          <w:tcPr>
            <w:tcW w:w="871" w:type="dxa"/>
          </w:tcPr>
          <w:p w:rsidR="00DD3029" w:rsidRPr="007D5148" w:rsidRDefault="00DD3029" w:rsidP="00600A4F">
            <w:pPr>
              <w:pStyle w:val="a3"/>
              <w:ind w:left="0"/>
              <w:rPr>
                <w:rFonts w:ascii="Times New Roman" w:hAnsi="Times New Roman" w:cs="Times New Roman"/>
                <w:sz w:val="28"/>
                <w:szCs w:val="28"/>
                <w:lang w:val="kk-KZ"/>
              </w:rPr>
            </w:pPr>
            <w:r w:rsidRPr="007D5148">
              <w:rPr>
                <w:rFonts w:ascii="Times New Roman" w:hAnsi="Times New Roman" w:cs="Times New Roman"/>
                <w:sz w:val="28"/>
                <w:szCs w:val="28"/>
                <w:lang w:val="kk-KZ"/>
              </w:rPr>
              <w:t>183</w:t>
            </w:r>
          </w:p>
        </w:tc>
        <w:tc>
          <w:tcPr>
            <w:tcW w:w="1145" w:type="dxa"/>
          </w:tcPr>
          <w:p w:rsidR="00DD3029" w:rsidRPr="007D5148" w:rsidRDefault="00DD3029" w:rsidP="00600A4F">
            <w:pPr>
              <w:pStyle w:val="a3"/>
              <w:ind w:left="0"/>
              <w:rPr>
                <w:rFonts w:ascii="Times New Roman" w:hAnsi="Times New Roman" w:cs="Times New Roman"/>
                <w:sz w:val="28"/>
                <w:szCs w:val="28"/>
                <w:lang w:val="kk-KZ"/>
              </w:rPr>
            </w:pPr>
            <w:r w:rsidRPr="007D5148">
              <w:rPr>
                <w:rFonts w:ascii="Times New Roman" w:hAnsi="Times New Roman" w:cs="Times New Roman"/>
                <w:sz w:val="28"/>
                <w:szCs w:val="28"/>
                <w:lang w:val="kk-KZ"/>
              </w:rPr>
              <w:t>7554</w:t>
            </w:r>
          </w:p>
        </w:tc>
        <w:tc>
          <w:tcPr>
            <w:tcW w:w="1182" w:type="dxa"/>
          </w:tcPr>
          <w:p w:rsidR="00DD3029" w:rsidRPr="007D5148" w:rsidRDefault="00DD3029" w:rsidP="00600A4F">
            <w:pPr>
              <w:pStyle w:val="a3"/>
              <w:ind w:left="0"/>
              <w:rPr>
                <w:rFonts w:ascii="Times New Roman" w:hAnsi="Times New Roman" w:cs="Times New Roman"/>
                <w:sz w:val="28"/>
                <w:szCs w:val="28"/>
                <w:lang w:val="kk-KZ"/>
              </w:rPr>
            </w:pPr>
            <w:r w:rsidRPr="007D5148">
              <w:rPr>
                <w:rFonts w:ascii="Times New Roman" w:hAnsi="Times New Roman" w:cs="Times New Roman"/>
                <w:sz w:val="28"/>
                <w:szCs w:val="28"/>
                <w:lang w:val="kk-KZ"/>
              </w:rPr>
              <w:t>15,7</w:t>
            </w:r>
          </w:p>
        </w:tc>
      </w:tr>
    </w:tbl>
    <w:p w:rsidR="00DD3029" w:rsidRPr="007D5148" w:rsidRDefault="00DD3029" w:rsidP="00DD3029">
      <w:pPr>
        <w:pStyle w:val="a3"/>
        <w:spacing w:after="0" w:line="240" w:lineRule="auto"/>
        <w:ind w:left="0"/>
        <w:rPr>
          <w:rFonts w:ascii="Times New Roman" w:hAnsi="Times New Roman" w:cs="Times New Roman"/>
          <w:sz w:val="28"/>
          <w:szCs w:val="28"/>
          <w:lang w:val="kk-KZ"/>
        </w:rPr>
      </w:pPr>
    </w:p>
    <w:p w:rsidR="00DD3029" w:rsidRPr="007D5148" w:rsidRDefault="00DD3029" w:rsidP="00DD3029">
      <w:pPr>
        <w:pStyle w:val="a3"/>
        <w:spacing w:after="0" w:line="240" w:lineRule="auto"/>
        <w:ind w:left="0"/>
        <w:jc w:val="center"/>
        <w:rPr>
          <w:rFonts w:ascii="Times New Roman" w:hAnsi="Times New Roman" w:cs="Times New Roman"/>
          <w:b/>
          <w:sz w:val="28"/>
          <w:szCs w:val="28"/>
          <w:lang w:val="kk-KZ"/>
        </w:rPr>
      </w:pPr>
      <w:r w:rsidRPr="007D5148">
        <w:rPr>
          <w:rFonts w:ascii="Times New Roman" w:hAnsi="Times New Roman" w:cs="Times New Roman"/>
          <w:b/>
          <w:sz w:val="28"/>
          <w:szCs w:val="28"/>
          <w:lang w:val="kk-KZ"/>
        </w:rPr>
        <w:t xml:space="preserve"> </w:t>
      </w:r>
    </w:p>
    <w:p w:rsidR="00DD3029" w:rsidRPr="007D5148" w:rsidRDefault="00DD3029" w:rsidP="00066B59">
      <w:pPr>
        <w:pStyle w:val="a3"/>
        <w:spacing w:after="0" w:line="240" w:lineRule="auto"/>
        <w:ind w:left="0"/>
        <w:rPr>
          <w:rFonts w:ascii="Times New Roman" w:hAnsi="Times New Roman" w:cs="Times New Roman"/>
          <w:b/>
          <w:sz w:val="28"/>
          <w:szCs w:val="28"/>
          <w:lang w:val="kk-KZ"/>
        </w:rPr>
      </w:pPr>
    </w:p>
    <w:p w:rsidR="00DD3029" w:rsidRDefault="00066B59" w:rsidP="00DD3029">
      <w:pPr>
        <w:pStyle w:val="a3"/>
        <w:spacing w:after="0" w:line="240" w:lineRule="auto"/>
        <w:ind w:left="0"/>
        <w:jc w:val="center"/>
        <w:rPr>
          <w:rFonts w:ascii="Times New Roman" w:hAnsi="Times New Roman" w:cs="Times New Roman"/>
          <w:b/>
          <w:sz w:val="28"/>
          <w:szCs w:val="28"/>
          <w:lang w:val="kk-KZ"/>
        </w:rPr>
      </w:pPr>
      <w:r>
        <w:rPr>
          <w:rFonts w:ascii="Times New Roman" w:hAnsi="Times New Roman" w:cs="Times New Roman"/>
          <w:b/>
          <w:sz w:val="28"/>
          <w:szCs w:val="28"/>
          <w:lang w:val="kk-KZ"/>
        </w:rPr>
        <w:t>2021-2022</w:t>
      </w:r>
      <w:r w:rsidR="00DD3029">
        <w:rPr>
          <w:rFonts w:ascii="Times New Roman" w:hAnsi="Times New Roman" w:cs="Times New Roman"/>
          <w:b/>
          <w:sz w:val="28"/>
          <w:szCs w:val="28"/>
          <w:lang w:val="kk-KZ"/>
        </w:rPr>
        <w:t xml:space="preserve"> </w:t>
      </w:r>
      <w:r w:rsidR="00DD3029" w:rsidRPr="007D5148">
        <w:rPr>
          <w:rFonts w:ascii="Times New Roman" w:hAnsi="Times New Roman" w:cs="Times New Roman"/>
          <w:b/>
          <w:sz w:val="28"/>
          <w:szCs w:val="28"/>
          <w:lang w:val="kk-KZ"/>
        </w:rPr>
        <w:t xml:space="preserve"> оқу жылында балабақша ұжымы  төмендегідей мақсаттар бойынша жұмыс атқарды.</w:t>
      </w:r>
    </w:p>
    <w:p w:rsidR="00066B59" w:rsidRDefault="00DD3029" w:rsidP="00066B59">
      <w:pPr>
        <w:spacing w:after="0" w:line="240" w:lineRule="auto"/>
        <w:jc w:val="both"/>
        <w:rPr>
          <w:rFonts w:ascii="Times New Roman" w:hAnsi="Times New Roman" w:cs="Times New Roman"/>
          <w:b/>
          <w:sz w:val="28"/>
          <w:szCs w:val="28"/>
          <w:lang w:val="kk-KZ"/>
        </w:rPr>
      </w:pPr>
      <w:r w:rsidRPr="00066B59">
        <w:rPr>
          <w:rFonts w:ascii="Times New Roman" w:hAnsi="Times New Roman" w:cs="Times New Roman"/>
          <w:sz w:val="28"/>
          <w:szCs w:val="28"/>
          <w:lang w:val="kk-KZ"/>
        </w:rPr>
        <w:t xml:space="preserve">1-жылдық мақсат:  </w:t>
      </w:r>
      <w:r w:rsidR="00066B59" w:rsidRPr="00066B59">
        <w:rPr>
          <w:rFonts w:ascii="Times New Roman" w:hAnsi="Times New Roman" w:cs="Times New Roman"/>
          <w:sz w:val="28"/>
          <w:szCs w:val="28"/>
          <w:lang w:val="kk-KZ"/>
        </w:rPr>
        <w:t xml:space="preserve"> </w:t>
      </w:r>
      <w:r w:rsidR="00066B59" w:rsidRPr="00066B59">
        <w:rPr>
          <w:rFonts w:ascii="Times New Roman" w:hAnsi="Times New Roman" w:cs="Times New Roman"/>
          <w:b/>
          <w:sz w:val="28"/>
          <w:szCs w:val="28"/>
          <w:lang w:val="kk-KZ"/>
        </w:rPr>
        <w:t>Мектеп жасына дейінгі балалардың бойында экологиялық мәдениет,   жаңа ойын технологиясын енгізу және қоршаған ортаға жанашырлық сезімін қалыптастыру жұмысын жалғастыру;</w:t>
      </w:r>
    </w:p>
    <w:p w:rsidR="00066B59" w:rsidRPr="00066B59" w:rsidRDefault="00066B59" w:rsidP="00066B59">
      <w:pPr>
        <w:spacing w:after="0" w:line="240" w:lineRule="auto"/>
        <w:jc w:val="both"/>
        <w:rPr>
          <w:rFonts w:ascii="Times New Roman" w:hAnsi="Times New Roman" w:cs="Times New Roman"/>
          <w:b/>
          <w:sz w:val="28"/>
          <w:szCs w:val="28"/>
          <w:lang w:val="kk-KZ"/>
        </w:rPr>
      </w:pPr>
      <w:r w:rsidRPr="00A2241A">
        <w:rPr>
          <w:rFonts w:ascii="Times New Roman" w:hAnsi="Times New Roman" w:cs="Times New Roman"/>
          <w:i/>
          <w:sz w:val="28"/>
          <w:szCs w:val="28"/>
          <w:lang w:val="kk-KZ"/>
        </w:rPr>
        <w:t xml:space="preserve">Продолжать внедрять современные игровые технологии,    формировать экологическую культуру  дошкольников и бережливое  отношение к окружающему миру.  </w:t>
      </w:r>
    </w:p>
    <w:p w:rsidR="00066B59" w:rsidRPr="00907059" w:rsidRDefault="00066B59" w:rsidP="00066B59">
      <w:pPr>
        <w:spacing w:after="0" w:line="240" w:lineRule="auto"/>
        <w:jc w:val="both"/>
        <w:rPr>
          <w:rFonts w:ascii="Times New Roman" w:hAnsi="Times New Roman" w:cs="Times New Roman"/>
          <w:b/>
          <w:i/>
          <w:sz w:val="28"/>
          <w:szCs w:val="28"/>
          <w:lang w:val="kk-KZ"/>
        </w:rPr>
      </w:pPr>
    </w:p>
    <w:p w:rsidR="00066B59" w:rsidRPr="00066B59" w:rsidRDefault="00066B59" w:rsidP="00066B5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2-жылдық мақсат: </w:t>
      </w:r>
      <w:r w:rsidRPr="00E02548">
        <w:rPr>
          <w:rFonts w:ascii="Times New Roman" w:hAnsi="Times New Roman" w:cs="Times New Roman"/>
          <w:color w:val="0D0D0D" w:themeColor="text1" w:themeTint="F2"/>
          <w:sz w:val="28"/>
          <w:szCs w:val="28"/>
          <w:lang w:val="kk-KZ"/>
        </w:rPr>
        <w:t xml:space="preserve"> </w:t>
      </w:r>
      <w:r>
        <w:rPr>
          <w:rFonts w:ascii="Times New Roman" w:hAnsi="Times New Roman" w:cs="Times New Roman"/>
          <w:b/>
          <w:sz w:val="28"/>
          <w:szCs w:val="28"/>
          <w:lang w:val="kk-KZ"/>
        </w:rPr>
        <w:t xml:space="preserve"> </w:t>
      </w:r>
      <w:r w:rsidRPr="00D915AF">
        <w:rPr>
          <w:rFonts w:ascii="Times New Roman" w:hAnsi="Times New Roman" w:cs="Times New Roman"/>
          <w:b/>
          <w:sz w:val="28"/>
          <w:szCs w:val="28"/>
          <w:lang w:val="kk-KZ"/>
        </w:rPr>
        <w:t>Мемлекеттік  «Рухани  жаңғыру»  бағдарламасы идеяларын жүзеге  асыру барысында  жасалынған «Жеті ойыншық» авторлық ойыншықтарын   оқу-тәрбие жұмысында белсенді қолдану;</w:t>
      </w:r>
    </w:p>
    <w:p w:rsidR="00066B59" w:rsidRPr="00A2241A" w:rsidRDefault="00066B59" w:rsidP="00066B59">
      <w:pPr>
        <w:pStyle w:val="a6"/>
        <w:tabs>
          <w:tab w:val="left" w:pos="6510"/>
          <w:tab w:val="center" w:pos="7285"/>
          <w:tab w:val="left" w:pos="10650"/>
        </w:tabs>
        <w:jc w:val="both"/>
        <w:rPr>
          <w:rFonts w:ascii="Times New Roman" w:hAnsi="Times New Roman" w:cs="Times New Roman"/>
          <w:i/>
          <w:sz w:val="28"/>
          <w:szCs w:val="28"/>
          <w:lang w:val="kk-KZ"/>
        </w:rPr>
      </w:pPr>
      <w:r w:rsidRPr="00A2241A">
        <w:rPr>
          <w:rFonts w:ascii="Times New Roman" w:hAnsi="Times New Roman" w:cs="Times New Roman"/>
          <w:i/>
          <w:sz w:val="28"/>
          <w:szCs w:val="28"/>
          <w:lang w:val="kk-KZ"/>
        </w:rPr>
        <w:t xml:space="preserve">Внедрить   использование в учебно- воспитательный  процесс  авторских игрушек «Жеті ойыншық»  для реализации идеи  </w:t>
      </w:r>
      <w:r>
        <w:rPr>
          <w:rFonts w:ascii="Times New Roman" w:hAnsi="Times New Roman" w:cs="Times New Roman"/>
          <w:i/>
          <w:sz w:val="28"/>
          <w:szCs w:val="28"/>
          <w:lang w:val="kk-KZ"/>
        </w:rPr>
        <w:t xml:space="preserve"> </w:t>
      </w:r>
      <w:r w:rsidRPr="00A2241A">
        <w:rPr>
          <w:rFonts w:ascii="Times New Roman" w:hAnsi="Times New Roman" w:cs="Times New Roman"/>
          <w:i/>
          <w:sz w:val="28"/>
          <w:szCs w:val="28"/>
          <w:lang w:val="kk-KZ"/>
        </w:rPr>
        <w:t>государственной программы «Рухани жаңғыру».</w:t>
      </w:r>
    </w:p>
    <w:p w:rsidR="00DD3029" w:rsidRDefault="00DD3029" w:rsidP="00066B5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B4CF2">
        <w:rPr>
          <w:rFonts w:ascii="Times New Roman" w:hAnsi="Times New Roman" w:cs="Times New Roman"/>
          <w:sz w:val="28"/>
          <w:szCs w:val="28"/>
          <w:lang w:val="kk-KZ"/>
        </w:rPr>
        <w:t xml:space="preserve">Мектепке дейінгі ұйымның  жылдық жұмыс жоспарын құру барысында төмендегідей құжаттар басшылыққа алынды: «Қазақстан Республикасының Білім туралы Заңы», «Бала құқығы туралы Конвенция», « МДҰ-да  бала өмірін  және денсаулыағғын қорғау» нұсқаулығы, «Қазақстан Республикасының Еңбек кодексінің «Мектеп жасына дейінгі балаларды оқыту және тәрбиелеу Бағдарламасы», «Қазақстан Республикасының МДҰ-ның қызметін ұйымдастыру тәртібі» құжаттарын есепке ала отырып жасалды. </w:t>
      </w:r>
    </w:p>
    <w:p w:rsidR="00DD3029" w:rsidRDefault="00DD3029" w:rsidP="00DD3029">
      <w:pPr>
        <w:spacing w:after="0" w:line="240" w:lineRule="auto"/>
        <w:jc w:val="both"/>
        <w:rPr>
          <w:rFonts w:ascii="Times New Roman" w:hAnsi="Times New Roman" w:cs="Times New Roman"/>
          <w:sz w:val="28"/>
          <w:szCs w:val="28"/>
          <w:lang w:val="kk-KZ"/>
        </w:rPr>
      </w:pPr>
      <w:r w:rsidRPr="000B4CF2">
        <w:rPr>
          <w:rFonts w:ascii="Times New Roman" w:hAnsi="Times New Roman" w:cs="Times New Roman"/>
          <w:sz w:val="28"/>
          <w:szCs w:val="28"/>
          <w:lang w:val="kk-KZ"/>
        </w:rPr>
        <w:t xml:space="preserve">  Оқу жылы бойына 5 педагогикалық кеңес жоспарланды. </w:t>
      </w:r>
    </w:p>
    <w:p w:rsidR="00DD3029" w:rsidRDefault="00DD3029" w:rsidP="00DD302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1-педагогикалық кеңес тамыз айында педагогикалық ұжымды жылдық жұмыс жоспарымен таныстыру  мақсаты бойынша;</w:t>
      </w:r>
    </w:p>
    <w:p w:rsidR="00DD3029" w:rsidRDefault="00DD3029" w:rsidP="00DD302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2-кеңес  қараша айында 1-жылдық мақсат бойынша топтарда жүргізіліп отырған  экологиялық тәрбие беру  жұмысының бағдарламаға  сәйкестігі мен  жүргізілу жүйесін</w:t>
      </w:r>
      <w:r w:rsidR="00D45FFD">
        <w:rPr>
          <w:rFonts w:ascii="Times New Roman" w:hAnsi="Times New Roman" w:cs="Times New Roman"/>
          <w:sz w:val="28"/>
          <w:szCs w:val="28"/>
          <w:lang w:val="kk-KZ"/>
        </w:rPr>
        <w:t xml:space="preserve">е енгізіліп отырған жаңашылдықтар мен жасалып отырған жұмыс деңгейін </w:t>
      </w:r>
      <w:r>
        <w:rPr>
          <w:rFonts w:ascii="Times New Roman" w:hAnsi="Times New Roman" w:cs="Times New Roman"/>
          <w:sz w:val="28"/>
          <w:szCs w:val="28"/>
          <w:lang w:val="kk-KZ"/>
        </w:rPr>
        <w:t xml:space="preserve"> бағалау мақсатында;</w:t>
      </w:r>
    </w:p>
    <w:p w:rsidR="00DD3029" w:rsidRDefault="00DD3029" w:rsidP="00DD302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3-педкеңес </w:t>
      </w:r>
      <w:r w:rsidR="00D45FFD">
        <w:rPr>
          <w:rFonts w:ascii="Times New Roman" w:hAnsi="Times New Roman" w:cs="Times New Roman"/>
          <w:sz w:val="28"/>
          <w:szCs w:val="28"/>
          <w:lang w:val="kk-KZ"/>
        </w:rPr>
        <w:t xml:space="preserve"> педагогтарды жаңашыл педагогикалық технология  әдіс-тәсілдерімен  таныстыру үшін «Арт-педагогика және арт-терапия әдістерін балабақша да қолдану» тақырыбында </w:t>
      </w:r>
    </w:p>
    <w:p w:rsidR="00DD3029" w:rsidRDefault="00DD3029" w:rsidP="00DD302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4-педкеңес </w:t>
      </w:r>
      <w:r w:rsidR="00D45FFD">
        <w:rPr>
          <w:rFonts w:ascii="Times New Roman" w:hAnsi="Times New Roman" w:cs="Times New Roman"/>
          <w:sz w:val="28"/>
          <w:szCs w:val="28"/>
          <w:lang w:val="kk-KZ"/>
        </w:rPr>
        <w:t xml:space="preserve"> 2-жылдық мақсат бойынша Мемлекеттік «Рухани жаңғыру</w:t>
      </w:r>
      <w:r w:rsidR="004B2D80">
        <w:rPr>
          <w:rFonts w:ascii="Times New Roman" w:hAnsi="Times New Roman" w:cs="Times New Roman"/>
          <w:sz w:val="28"/>
          <w:szCs w:val="28"/>
          <w:lang w:val="kk-KZ"/>
        </w:rPr>
        <w:t xml:space="preserve">» бағдарламасын жүзеге асыруға арналған «Жеті ойыншық» авторлық  ойыншықтарын балалар бақшасының  оқу-тәрбие жұмысына қолдану  жұмысын жандандыру, атқарылып отырған жұмыс деңгейін бағалау және педагогтартың өзара   іс-тәжірибелерімен  бөлісуі </w:t>
      </w:r>
      <w:r>
        <w:rPr>
          <w:rFonts w:ascii="Times New Roman" w:hAnsi="Times New Roman" w:cs="Times New Roman"/>
          <w:sz w:val="28"/>
          <w:szCs w:val="28"/>
          <w:lang w:val="kk-KZ"/>
        </w:rPr>
        <w:t xml:space="preserve"> мақсатында ө</w:t>
      </w:r>
      <w:r w:rsidR="004B2D80">
        <w:rPr>
          <w:rFonts w:ascii="Times New Roman" w:hAnsi="Times New Roman" w:cs="Times New Roman"/>
          <w:sz w:val="28"/>
          <w:szCs w:val="28"/>
          <w:lang w:val="kk-KZ"/>
        </w:rPr>
        <w:t>т</w:t>
      </w:r>
      <w:r>
        <w:rPr>
          <w:rFonts w:ascii="Times New Roman" w:hAnsi="Times New Roman" w:cs="Times New Roman"/>
          <w:sz w:val="28"/>
          <w:szCs w:val="28"/>
          <w:lang w:val="kk-KZ"/>
        </w:rPr>
        <w:t xml:space="preserve">кізілді. </w:t>
      </w:r>
    </w:p>
    <w:p w:rsidR="00DD3029" w:rsidRPr="007D5148" w:rsidRDefault="00DD3029" w:rsidP="00652538">
      <w:pPr>
        <w:spacing w:after="0" w:line="240" w:lineRule="auto"/>
        <w:jc w:val="both"/>
        <w:rPr>
          <w:rFonts w:ascii="Times New Roman" w:hAnsi="Times New Roman" w:cs="Times New Roman"/>
          <w:sz w:val="28"/>
          <w:szCs w:val="28"/>
          <w:lang w:val="kk-KZ"/>
        </w:rPr>
      </w:pPr>
      <w:r w:rsidRPr="000B4CF2">
        <w:rPr>
          <w:rFonts w:ascii="Times New Roman" w:hAnsi="Times New Roman" w:cs="Times New Roman"/>
          <w:sz w:val="28"/>
          <w:szCs w:val="28"/>
          <w:lang w:val="kk-KZ"/>
        </w:rPr>
        <w:t xml:space="preserve">Соңғы педагогикалық кеңес жыл бойы жүргізілген жұмыстарды қорытындылау мақсатында «Қорытынды педагогикалық кеңес» ретінде </w:t>
      </w:r>
      <w:r>
        <w:rPr>
          <w:rFonts w:ascii="Times New Roman" w:hAnsi="Times New Roman" w:cs="Times New Roman"/>
          <w:sz w:val="28"/>
          <w:szCs w:val="28"/>
          <w:lang w:val="kk-KZ"/>
        </w:rPr>
        <w:t xml:space="preserve"> </w:t>
      </w:r>
      <w:r w:rsidR="00652538">
        <w:rPr>
          <w:rFonts w:ascii="Times New Roman" w:hAnsi="Times New Roman" w:cs="Times New Roman"/>
          <w:sz w:val="28"/>
          <w:szCs w:val="28"/>
          <w:lang w:val="kk-KZ"/>
        </w:rPr>
        <w:t xml:space="preserve"> </w:t>
      </w:r>
    </w:p>
    <w:p w:rsidR="00DD3029" w:rsidRPr="003E46EE" w:rsidRDefault="00DD3029" w:rsidP="00DD3029">
      <w:pPr>
        <w:spacing w:after="0" w:line="240" w:lineRule="auto"/>
        <w:rPr>
          <w:rFonts w:ascii="Times New Roman" w:hAnsi="Times New Roman" w:cs="Times New Roman"/>
          <w:b/>
          <w:sz w:val="28"/>
          <w:szCs w:val="28"/>
          <w:lang w:val="kk-KZ"/>
        </w:rPr>
      </w:pPr>
      <w:r w:rsidRPr="003E46EE">
        <w:rPr>
          <w:rFonts w:ascii="Times New Roman" w:hAnsi="Times New Roman" w:cs="Times New Roman"/>
          <w:b/>
          <w:sz w:val="28"/>
          <w:szCs w:val="28"/>
          <w:lang w:val="kk-KZ"/>
        </w:rPr>
        <w:t xml:space="preserve">Семинарлар: </w:t>
      </w:r>
    </w:p>
    <w:p w:rsidR="00DD3029" w:rsidRDefault="00DD3029" w:rsidP="00DD3029">
      <w:pPr>
        <w:pStyle w:val="a3"/>
        <w:spacing w:after="0" w:line="240" w:lineRule="auto"/>
        <w:rPr>
          <w:rFonts w:ascii="Times New Roman" w:hAnsi="Times New Roman" w:cs="Times New Roman"/>
          <w:b/>
          <w:sz w:val="28"/>
          <w:szCs w:val="28"/>
          <w:lang w:val="kk-KZ"/>
        </w:rPr>
      </w:pPr>
    </w:p>
    <w:p w:rsidR="00DD3029" w:rsidRPr="003E46EE" w:rsidRDefault="00DD3029" w:rsidP="00DD302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E46EE">
        <w:rPr>
          <w:rFonts w:ascii="Times New Roman" w:hAnsi="Times New Roman" w:cs="Times New Roman"/>
          <w:sz w:val="28"/>
          <w:szCs w:val="28"/>
          <w:lang w:val="kk-KZ"/>
        </w:rPr>
        <w:t xml:space="preserve">Үстіміздегі оқу жылында жылдық мақсаттарға орай екі семинар жоспарланған болатын. Семинар өз деңгейінді өткізілді. </w:t>
      </w:r>
    </w:p>
    <w:p w:rsidR="00DD3029" w:rsidRPr="003E46EE" w:rsidRDefault="00DD3029" w:rsidP="00DD3029">
      <w:pPr>
        <w:spacing w:after="0" w:line="240" w:lineRule="auto"/>
        <w:rPr>
          <w:rFonts w:ascii="Times New Roman" w:hAnsi="Times New Roman" w:cs="Times New Roman"/>
          <w:sz w:val="28"/>
          <w:szCs w:val="28"/>
          <w:lang w:val="kk-KZ"/>
        </w:rPr>
      </w:pPr>
      <w:r w:rsidRPr="003E46EE">
        <w:rPr>
          <w:rFonts w:ascii="Times New Roman" w:hAnsi="Times New Roman" w:cs="Times New Roman"/>
          <w:sz w:val="28"/>
          <w:szCs w:val="28"/>
          <w:lang w:val="kk-KZ"/>
        </w:rPr>
        <w:t xml:space="preserve">Қазан айында өткізілген семинар « Экологиялық білім – қоршаған ортаны қорғаудағы  басты құрал»  тақырыбында, табиғатты қорғау мен қоршаған ортаға саналы қарым қатынас  жасай білу негізін қалыптастыру, алған білімдерін өз өмір тәжірибесінде  тұтына білуді дамыту мақсатында тәрбие жұмысын жүргізу жолдарын іздеу  мақсатында ұйымдастырылды. </w:t>
      </w:r>
    </w:p>
    <w:p w:rsidR="00DD3029" w:rsidRPr="003E46EE" w:rsidRDefault="00DD3029" w:rsidP="00DD3029">
      <w:pPr>
        <w:spacing w:after="0" w:line="240" w:lineRule="auto"/>
        <w:rPr>
          <w:rFonts w:ascii="Times New Roman" w:hAnsi="Times New Roman" w:cs="Times New Roman"/>
          <w:sz w:val="28"/>
          <w:szCs w:val="28"/>
          <w:lang w:val="kk-KZ"/>
        </w:rPr>
      </w:pPr>
      <w:r w:rsidRPr="003E46EE">
        <w:rPr>
          <w:rFonts w:ascii="Times New Roman" w:hAnsi="Times New Roman" w:cs="Times New Roman"/>
          <w:sz w:val="28"/>
          <w:szCs w:val="28"/>
          <w:lang w:val="kk-KZ"/>
        </w:rPr>
        <w:t xml:space="preserve">Келесі семинар: «Мектеп жасына дейінгі  балалардың  денсаулығын сақтаудағы  білім беру мекемесінің атқаратын ролі» тақырыбында  педагогтарды мектеп  жасына дейінгі  балалардың  денесін дамытудың  қазіргі заманғы  идеяларымен таныстыру  мақсатында өтті. </w:t>
      </w:r>
    </w:p>
    <w:p w:rsidR="00DD3029" w:rsidRPr="003E46EE" w:rsidRDefault="00DD3029" w:rsidP="00DD3029">
      <w:pPr>
        <w:pStyle w:val="a3"/>
        <w:spacing w:after="0" w:line="240" w:lineRule="auto"/>
        <w:ind w:left="1080"/>
        <w:rPr>
          <w:rFonts w:ascii="Times New Roman" w:hAnsi="Times New Roman" w:cs="Times New Roman"/>
          <w:sz w:val="28"/>
          <w:szCs w:val="28"/>
          <w:lang w:val="kk-KZ"/>
        </w:rPr>
      </w:pPr>
      <w:r w:rsidRPr="007D514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DD3029" w:rsidRPr="003E46EE" w:rsidRDefault="00DD3029" w:rsidP="00DD3029">
      <w:pPr>
        <w:pStyle w:val="a3"/>
        <w:spacing w:after="0" w:line="240" w:lineRule="auto"/>
        <w:ind w:left="1080"/>
        <w:rPr>
          <w:rFonts w:ascii="Times New Roman" w:hAnsi="Times New Roman" w:cs="Times New Roman"/>
          <w:sz w:val="28"/>
          <w:szCs w:val="28"/>
          <w:lang w:val="kk-KZ"/>
        </w:rPr>
      </w:pPr>
    </w:p>
    <w:p w:rsidR="00DD3029" w:rsidRPr="007D5148" w:rsidRDefault="00DD3029" w:rsidP="00DD3029">
      <w:pPr>
        <w:pStyle w:val="a3"/>
        <w:spacing w:after="0" w:line="240" w:lineRule="auto"/>
        <w:ind w:left="0"/>
        <w:rPr>
          <w:rFonts w:ascii="Times New Roman" w:hAnsi="Times New Roman" w:cs="Times New Roman"/>
          <w:sz w:val="28"/>
          <w:szCs w:val="28"/>
          <w:lang w:val="kk-KZ"/>
        </w:rPr>
      </w:pPr>
      <w:r w:rsidRPr="007D5148">
        <w:rPr>
          <w:rFonts w:ascii="Times New Roman" w:hAnsi="Times New Roman" w:cs="Times New Roman"/>
          <w:b/>
          <w:sz w:val="28"/>
          <w:szCs w:val="28"/>
          <w:lang w:val="kk-KZ"/>
        </w:rPr>
        <w:t xml:space="preserve">  Кеңестер:  </w:t>
      </w:r>
      <w:r w:rsidRPr="007D5148">
        <w:rPr>
          <w:rFonts w:ascii="Times New Roman" w:hAnsi="Times New Roman" w:cs="Times New Roman"/>
          <w:sz w:val="28"/>
          <w:szCs w:val="28"/>
          <w:lang w:val="kk-KZ"/>
        </w:rPr>
        <w:t>Оқу жылы бойынша әртүрлі тақырыптарда 9 кеңес жоспарланды.  Кеңестердің барлығы да жоспар бойынша өткізілді.</w:t>
      </w:r>
    </w:p>
    <w:p w:rsidR="00DD3029" w:rsidRPr="007D5148" w:rsidRDefault="00DD3029" w:rsidP="00DD3029">
      <w:pPr>
        <w:pStyle w:val="a3"/>
        <w:spacing w:after="0" w:line="240" w:lineRule="auto"/>
        <w:ind w:left="0"/>
        <w:rPr>
          <w:rFonts w:ascii="Times New Roman" w:hAnsi="Times New Roman" w:cs="Times New Roman"/>
          <w:b/>
          <w:sz w:val="28"/>
          <w:szCs w:val="28"/>
          <w:lang w:val="kk-KZ"/>
        </w:rPr>
      </w:pPr>
    </w:p>
    <w:p w:rsidR="00DD3029" w:rsidRDefault="00DD3029" w:rsidP="00DD3029">
      <w:pPr>
        <w:pStyle w:val="a3"/>
        <w:tabs>
          <w:tab w:val="left" w:pos="4140"/>
        </w:tabs>
        <w:spacing w:after="0" w:line="240" w:lineRule="auto"/>
        <w:ind w:left="0"/>
        <w:jc w:val="center"/>
        <w:rPr>
          <w:rFonts w:ascii="Times New Roman" w:hAnsi="Times New Roman" w:cs="Times New Roman"/>
          <w:b/>
          <w:sz w:val="28"/>
          <w:szCs w:val="28"/>
          <w:lang w:val="kk-KZ"/>
        </w:rPr>
      </w:pPr>
      <w:r w:rsidRPr="003E46EE">
        <w:rPr>
          <w:rFonts w:ascii="Times New Roman" w:hAnsi="Times New Roman" w:cs="Times New Roman"/>
          <w:b/>
          <w:sz w:val="28"/>
          <w:szCs w:val="28"/>
          <w:lang w:val="kk-KZ"/>
        </w:rPr>
        <w:t>Өз білімін жетілдіру жұмысы</w:t>
      </w:r>
    </w:p>
    <w:p w:rsidR="00DD3029" w:rsidRDefault="00DD3029" w:rsidP="00DD3029">
      <w:pPr>
        <w:pStyle w:val="a3"/>
        <w:tabs>
          <w:tab w:val="left" w:pos="4140"/>
        </w:tabs>
        <w:spacing w:after="0" w:line="240" w:lineRule="auto"/>
        <w:ind w:left="0"/>
        <w:jc w:val="center"/>
        <w:rPr>
          <w:rFonts w:ascii="Times New Roman" w:hAnsi="Times New Roman" w:cs="Times New Roman"/>
          <w:b/>
          <w:sz w:val="28"/>
          <w:szCs w:val="28"/>
          <w:lang w:val="kk-KZ"/>
        </w:rPr>
      </w:pPr>
    </w:p>
    <w:p w:rsidR="00DD3029" w:rsidRDefault="00DD3029" w:rsidP="00DD3029">
      <w:pPr>
        <w:pStyle w:val="a3"/>
        <w:tabs>
          <w:tab w:val="left" w:pos="4140"/>
        </w:tabs>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2020-2021 </w:t>
      </w:r>
      <w:r w:rsidRPr="001B201B">
        <w:rPr>
          <w:rFonts w:ascii="Times New Roman" w:hAnsi="Times New Roman" w:cs="Times New Roman"/>
          <w:sz w:val="28"/>
          <w:szCs w:val="28"/>
          <w:lang w:val="kk-KZ"/>
        </w:rPr>
        <w:t xml:space="preserve"> оқу жылында мекемеде педагогтардың барлығы да өз   жеке тақырыптарын таңдап білім  жетілдіру жұмыстарын жүргізді. </w:t>
      </w:r>
      <w:r>
        <w:rPr>
          <w:rFonts w:ascii="Times New Roman" w:hAnsi="Times New Roman" w:cs="Times New Roman"/>
          <w:sz w:val="28"/>
          <w:szCs w:val="28"/>
          <w:lang w:val="kk-KZ"/>
        </w:rPr>
        <w:t xml:space="preserve"> Тақырып бойынша жас мамандарды өз білімін жетілдіру жұмысының жүргізілуімен таныстыру мақсатында қаңтар айында тәрбиеші Молдаязова Д.Т.  өз тәжірибесімен бөлісіп, әдістемелік сағат барысында  жұмысты жоспарлау және жүргізу, құжаттарды толық тыру жұмысын көрсетті.  Жыл бойы жүргізген жұмыстары бойынша педагогтар оқу жылы аяғында жұмыстарын қорытындылап, өз есептерін тапсырды. </w:t>
      </w:r>
    </w:p>
    <w:p w:rsidR="00DD3029" w:rsidRDefault="00DD3029" w:rsidP="00DD3029">
      <w:pPr>
        <w:pStyle w:val="a3"/>
        <w:tabs>
          <w:tab w:val="left" w:pos="4140"/>
        </w:tabs>
        <w:spacing w:after="0" w:line="240" w:lineRule="auto"/>
        <w:ind w:left="0"/>
        <w:jc w:val="center"/>
        <w:rPr>
          <w:rFonts w:ascii="Times New Roman" w:hAnsi="Times New Roman" w:cs="Times New Roman"/>
          <w:b/>
          <w:sz w:val="28"/>
          <w:szCs w:val="28"/>
          <w:lang w:val="kk-KZ"/>
        </w:rPr>
      </w:pPr>
    </w:p>
    <w:p w:rsidR="00DD3029" w:rsidRPr="001B201B" w:rsidRDefault="00DD3029" w:rsidP="00DD3029">
      <w:pPr>
        <w:pStyle w:val="a3"/>
        <w:tabs>
          <w:tab w:val="left" w:pos="4140"/>
        </w:tabs>
        <w:spacing w:after="0" w:line="240" w:lineRule="auto"/>
        <w:ind w:left="0"/>
        <w:jc w:val="center"/>
        <w:rPr>
          <w:rFonts w:ascii="Times New Roman" w:hAnsi="Times New Roman" w:cs="Times New Roman"/>
          <w:b/>
          <w:sz w:val="28"/>
          <w:szCs w:val="28"/>
          <w:lang w:val="kk-KZ"/>
        </w:rPr>
      </w:pPr>
      <w:r w:rsidRPr="001B201B">
        <w:rPr>
          <w:rFonts w:ascii="Times New Roman" w:hAnsi="Times New Roman" w:cs="Times New Roman"/>
          <w:b/>
          <w:sz w:val="28"/>
          <w:szCs w:val="28"/>
          <w:lang w:val="kk-KZ"/>
        </w:rPr>
        <w:t>Кадрлармен  жұмыс</w:t>
      </w:r>
    </w:p>
    <w:p w:rsidR="00DD3029" w:rsidRDefault="00DD3029" w:rsidP="00DD3029">
      <w:pPr>
        <w:pStyle w:val="a3"/>
        <w:tabs>
          <w:tab w:val="left" w:pos="4140"/>
        </w:tabs>
        <w:spacing w:after="0" w:line="240" w:lineRule="auto"/>
        <w:ind w:left="0"/>
        <w:rPr>
          <w:rFonts w:ascii="Times New Roman" w:hAnsi="Times New Roman" w:cs="Times New Roman"/>
          <w:sz w:val="28"/>
          <w:szCs w:val="28"/>
          <w:lang w:val="kk-KZ"/>
        </w:rPr>
      </w:pPr>
    </w:p>
    <w:p w:rsidR="00DD3029" w:rsidRDefault="00DD3029" w:rsidP="00DD3029">
      <w:pPr>
        <w:pStyle w:val="a3"/>
        <w:tabs>
          <w:tab w:val="left" w:pos="4140"/>
        </w:tabs>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2020-2021 оқу жылында 18 педагогтың уақыты келіп тұрған 5-еуі курстан өту жоспарланған болатын.  Жоспар бойынша педагогтардың барлығы курстан өтті.</w:t>
      </w:r>
    </w:p>
    <w:p w:rsidR="00DD3029" w:rsidRDefault="00DD3029" w:rsidP="00DD3029">
      <w:pPr>
        <w:pStyle w:val="a3"/>
        <w:tabs>
          <w:tab w:val="left" w:pos="4140"/>
        </w:tabs>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Сонымен қатар  педагогтар тарапынан да біліктіліктілік санатын көтеруі бойынша  педагогтар Каирова Б.С, Иманбаева Г.С., Шанаева К.И, біліктілік тестінен өте алмады. </w:t>
      </w:r>
    </w:p>
    <w:p w:rsidR="00DD3029" w:rsidRPr="009372D7" w:rsidRDefault="00DD3029" w:rsidP="00DD3029">
      <w:pPr>
        <w:tabs>
          <w:tab w:val="left" w:pos="4140"/>
        </w:tabs>
        <w:spacing w:after="0" w:line="240" w:lineRule="auto"/>
        <w:rPr>
          <w:rFonts w:ascii="Times New Roman" w:hAnsi="Times New Roman" w:cs="Times New Roman"/>
          <w:sz w:val="28"/>
          <w:szCs w:val="28"/>
          <w:lang w:val="kk-KZ"/>
        </w:rPr>
      </w:pPr>
      <w:r w:rsidRPr="00B41C30">
        <w:rPr>
          <w:rFonts w:ascii="Times New Roman" w:hAnsi="Times New Roman" w:cs="Times New Roman"/>
          <w:sz w:val="28"/>
          <w:szCs w:val="28"/>
          <w:lang w:val="kk-KZ"/>
        </w:rPr>
        <w:t xml:space="preserve"> </w:t>
      </w:r>
    </w:p>
    <w:p w:rsidR="00DD3029" w:rsidRDefault="00DD3029" w:rsidP="00DD3029">
      <w:pPr>
        <w:pStyle w:val="a3"/>
        <w:tabs>
          <w:tab w:val="left" w:pos="4140"/>
        </w:tabs>
        <w:spacing w:after="0" w:line="240" w:lineRule="auto"/>
        <w:ind w:left="0"/>
        <w:rPr>
          <w:rFonts w:ascii="Times New Roman" w:hAnsi="Times New Roman" w:cs="Times New Roman"/>
          <w:sz w:val="28"/>
          <w:szCs w:val="28"/>
          <w:lang w:val="kk-KZ"/>
        </w:rPr>
      </w:pPr>
    </w:p>
    <w:p w:rsidR="00C20F9F" w:rsidRDefault="00C20F9F" w:rsidP="00DD3029">
      <w:pPr>
        <w:pStyle w:val="a3"/>
        <w:tabs>
          <w:tab w:val="left" w:pos="4140"/>
        </w:tabs>
        <w:spacing w:after="0" w:line="240" w:lineRule="auto"/>
        <w:ind w:left="0"/>
        <w:rPr>
          <w:rFonts w:ascii="Times New Roman" w:hAnsi="Times New Roman" w:cs="Times New Roman"/>
          <w:sz w:val="28"/>
          <w:szCs w:val="28"/>
          <w:lang w:val="kk-KZ"/>
        </w:rPr>
      </w:pPr>
    </w:p>
    <w:p w:rsidR="00DD3029" w:rsidRDefault="00DD3029" w:rsidP="00DD3029">
      <w:pPr>
        <w:pStyle w:val="a3"/>
        <w:tabs>
          <w:tab w:val="left" w:pos="4140"/>
        </w:tabs>
        <w:spacing w:after="0" w:line="240" w:lineRule="auto"/>
        <w:ind w:left="0"/>
        <w:jc w:val="center"/>
        <w:rPr>
          <w:rFonts w:ascii="Times New Roman" w:hAnsi="Times New Roman" w:cs="Times New Roman"/>
          <w:b/>
          <w:sz w:val="28"/>
          <w:szCs w:val="28"/>
          <w:lang w:val="kk-KZ"/>
        </w:rPr>
      </w:pPr>
      <w:r w:rsidRPr="00355CAE">
        <w:rPr>
          <w:rFonts w:ascii="Times New Roman" w:hAnsi="Times New Roman" w:cs="Times New Roman"/>
          <w:b/>
          <w:sz w:val="28"/>
          <w:szCs w:val="28"/>
          <w:lang w:val="kk-KZ"/>
        </w:rPr>
        <w:t>Әдістемелік кабинет жұмысының  ұйымдастырылуы:</w:t>
      </w:r>
    </w:p>
    <w:p w:rsidR="00DD3029" w:rsidRDefault="00DD3029" w:rsidP="00DD3029">
      <w:pPr>
        <w:pStyle w:val="a3"/>
        <w:tabs>
          <w:tab w:val="left" w:pos="4140"/>
        </w:tabs>
        <w:spacing w:after="0" w:line="240" w:lineRule="auto"/>
        <w:ind w:left="0"/>
        <w:jc w:val="center"/>
        <w:rPr>
          <w:rFonts w:ascii="Times New Roman" w:hAnsi="Times New Roman" w:cs="Times New Roman"/>
          <w:b/>
          <w:sz w:val="28"/>
          <w:szCs w:val="28"/>
          <w:lang w:val="kk-KZ"/>
        </w:rPr>
      </w:pPr>
    </w:p>
    <w:p w:rsidR="00DD3029" w:rsidRPr="00D86C55" w:rsidRDefault="00DD3029" w:rsidP="00DD3029">
      <w:pPr>
        <w:pStyle w:val="a3"/>
        <w:tabs>
          <w:tab w:val="left" w:pos="4140"/>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86C55">
        <w:rPr>
          <w:rFonts w:ascii="Times New Roman" w:hAnsi="Times New Roman" w:cs="Times New Roman"/>
          <w:sz w:val="28"/>
          <w:szCs w:val="28"/>
          <w:lang w:val="kk-KZ"/>
        </w:rPr>
        <w:t>Әдістемелік кабинет жұмысын ұйымдастыру барысында  педаго</w:t>
      </w:r>
      <w:r>
        <w:rPr>
          <w:rFonts w:ascii="Times New Roman" w:hAnsi="Times New Roman" w:cs="Times New Roman"/>
          <w:sz w:val="28"/>
          <w:szCs w:val="28"/>
          <w:lang w:val="kk-KZ"/>
        </w:rPr>
        <w:t>г</w:t>
      </w:r>
      <w:r w:rsidRPr="00D86C55">
        <w:rPr>
          <w:rFonts w:ascii="Times New Roman" w:hAnsi="Times New Roman" w:cs="Times New Roman"/>
          <w:sz w:val="28"/>
          <w:szCs w:val="28"/>
          <w:lang w:val="kk-KZ"/>
        </w:rPr>
        <w:t>тардың балабақшаішілік, қалалық, облыстық іс шараларға, семинарла</w:t>
      </w:r>
      <w:r>
        <w:rPr>
          <w:rFonts w:ascii="Times New Roman" w:hAnsi="Times New Roman" w:cs="Times New Roman"/>
          <w:sz w:val="28"/>
          <w:szCs w:val="28"/>
          <w:lang w:val="kk-KZ"/>
        </w:rPr>
        <w:t>р</w:t>
      </w:r>
      <w:r w:rsidRPr="00D86C55">
        <w:rPr>
          <w:rFonts w:ascii="Times New Roman" w:hAnsi="Times New Roman" w:cs="Times New Roman"/>
          <w:sz w:val="28"/>
          <w:szCs w:val="28"/>
          <w:lang w:val="kk-KZ"/>
        </w:rPr>
        <w:t xml:space="preserve">ға, ашық қаралымдарға қатысуы қамтамасыз етілді.  Педаготардың кәсіби сауаттылығын арттыру мақсатында  әдістемелік отырыстар өткізіліп, ғылыми-әдебиеттегі жаңалықтар іс-тәжірибелер таратылып отырды.  Өздігінен білім көтеру  бойынша  тәрбиеші Молдаязова Д.Т. өз іс тәжірибесімен бөлісті. «Сиқырлы жапырақтар», «Тұңғыш Президент күні», «Қыс қызығы», «Анама арналған гүл шоғы»(, «Наурыз келді қалама»», «Жеңісті жақындатқандар» атты фото  және сурет, қолдан жасалған қолөнер көрмелері ұйымдастырылып отырды.  Стенттердегі ақпараттық материалдар   « Біздің ардагерлер!», «Алдыңғы  қатарлы тәжірибе», «Әдістемелік әдебиеттер», «Мектепке дейінгі  ұйымның мониторинг көрсеткіштері» тақырыптарында  жаңартылып отырды. </w:t>
      </w:r>
    </w:p>
    <w:p w:rsidR="00DD3029" w:rsidRDefault="00DD3029" w:rsidP="00DD3029">
      <w:pPr>
        <w:pStyle w:val="a3"/>
        <w:tabs>
          <w:tab w:val="left" w:pos="4140"/>
        </w:tabs>
        <w:spacing w:after="0" w:line="240" w:lineRule="auto"/>
        <w:ind w:left="0"/>
        <w:jc w:val="both"/>
        <w:rPr>
          <w:rFonts w:ascii="Times New Roman" w:hAnsi="Times New Roman" w:cs="Times New Roman"/>
          <w:sz w:val="28"/>
          <w:szCs w:val="28"/>
          <w:lang w:val="kk-KZ"/>
        </w:rPr>
      </w:pPr>
    </w:p>
    <w:p w:rsidR="00DD3029" w:rsidRDefault="00DD3029" w:rsidP="00DD3029">
      <w:pPr>
        <w:pStyle w:val="a3"/>
        <w:tabs>
          <w:tab w:val="left" w:pos="4140"/>
        </w:tabs>
        <w:spacing w:after="0" w:line="240" w:lineRule="auto"/>
        <w:ind w:left="0"/>
        <w:jc w:val="center"/>
        <w:rPr>
          <w:rFonts w:ascii="Times New Roman" w:hAnsi="Times New Roman" w:cs="Times New Roman"/>
          <w:b/>
          <w:sz w:val="28"/>
          <w:szCs w:val="28"/>
          <w:lang w:val="kk-KZ"/>
        </w:rPr>
      </w:pPr>
      <w:r w:rsidRPr="00824AC3">
        <w:rPr>
          <w:rFonts w:ascii="Times New Roman" w:hAnsi="Times New Roman" w:cs="Times New Roman"/>
          <w:b/>
          <w:sz w:val="28"/>
          <w:szCs w:val="28"/>
          <w:lang w:val="kk-KZ"/>
        </w:rPr>
        <w:t>Ашық қаралымдар</w:t>
      </w:r>
    </w:p>
    <w:p w:rsidR="00DD3029" w:rsidRDefault="00DD3029" w:rsidP="00DD3029">
      <w:pPr>
        <w:pStyle w:val="a3"/>
        <w:tabs>
          <w:tab w:val="left" w:pos="4140"/>
        </w:tabs>
        <w:spacing w:after="0" w:line="240" w:lineRule="auto"/>
        <w:ind w:left="0"/>
        <w:jc w:val="center"/>
        <w:rPr>
          <w:rFonts w:ascii="Times New Roman" w:hAnsi="Times New Roman" w:cs="Times New Roman"/>
          <w:b/>
          <w:sz w:val="28"/>
          <w:szCs w:val="28"/>
          <w:lang w:val="kk-KZ"/>
        </w:rPr>
      </w:pPr>
    </w:p>
    <w:p w:rsidR="00DD3029" w:rsidRPr="00824AC3" w:rsidRDefault="00DD3029" w:rsidP="00DD3029">
      <w:pPr>
        <w:pStyle w:val="a3"/>
        <w:tabs>
          <w:tab w:val="left" w:pos="4140"/>
        </w:tabs>
        <w:spacing w:after="0" w:line="240" w:lineRule="auto"/>
        <w:ind w:left="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824AC3">
        <w:rPr>
          <w:rFonts w:ascii="Times New Roman" w:hAnsi="Times New Roman" w:cs="Times New Roman"/>
          <w:sz w:val="28"/>
          <w:szCs w:val="28"/>
          <w:lang w:val="kk-KZ"/>
        </w:rPr>
        <w:t xml:space="preserve">Балалар бақшасында қалыптасқан дәстүр бойынша жылдық мақсаттар бойынша өткізілді. 1 жылдық мақсат бойынша «Мектеп жасына дейінгі  балаларға экологиялық тәрбие беруде  ойын элементтерін пайдалану»  тақырыбы бойынша қараша айында өткен ашық сабақтар циклында тәрбиешілер Каирова Б, Назарова Е, Өз тәжірибелерімен бөлісіп, үлгілі сабақтар көрсетті. </w:t>
      </w:r>
    </w:p>
    <w:p w:rsidR="00DD3029" w:rsidRPr="00824AC3" w:rsidRDefault="00DD3029" w:rsidP="00DD3029">
      <w:pPr>
        <w:pStyle w:val="a3"/>
        <w:tabs>
          <w:tab w:val="left" w:pos="4140"/>
        </w:tabs>
        <w:spacing w:after="0" w:line="240" w:lineRule="auto"/>
        <w:ind w:left="0"/>
        <w:jc w:val="both"/>
        <w:rPr>
          <w:rFonts w:ascii="Times New Roman" w:hAnsi="Times New Roman" w:cs="Times New Roman"/>
          <w:sz w:val="28"/>
          <w:szCs w:val="28"/>
          <w:lang w:val="kk-KZ"/>
        </w:rPr>
      </w:pPr>
      <w:r w:rsidRPr="00824AC3">
        <w:rPr>
          <w:rFonts w:ascii="Times New Roman" w:hAnsi="Times New Roman" w:cs="Times New Roman"/>
          <w:sz w:val="28"/>
          <w:szCs w:val="28"/>
          <w:lang w:val="kk-KZ"/>
        </w:rPr>
        <w:t xml:space="preserve">. </w:t>
      </w:r>
    </w:p>
    <w:p w:rsidR="00DD3029" w:rsidRPr="00824AC3" w:rsidRDefault="00DD3029" w:rsidP="00DD3029">
      <w:pPr>
        <w:pStyle w:val="a3"/>
        <w:tabs>
          <w:tab w:val="left" w:pos="4140"/>
        </w:tabs>
        <w:spacing w:after="0" w:line="240" w:lineRule="auto"/>
        <w:ind w:left="0"/>
        <w:jc w:val="both"/>
        <w:rPr>
          <w:rFonts w:ascii="Times New Roman" w:hAnsi="Times New Roman" w:cs="Times New Roman"/>
          <w:sz w:val="28"/>
          <w:szCs w:val="28"/>
          <w:lang w:val="kk-KZ"/>
        </w:rPr>
      </w:pPr>
      <w:r w:rsidRPr="00824AC3">
        <w:rPr>
          <w:rFonts w:ascii="Times New Roman" w:hAnsi="Times New Roman" w:cs="Times New Roman"/>
          <w:sz w:val="28"/>
          <w:szCs w:val="28"/>
          <w:lang w:val="kk-KZ"/>
        </w:rPr>
        <w:t>2-жылдық мақсат бойынша ақпан айында «Белсенді қимыл әрекеті мен дағдыларын спорттық және қимылдық ойындар арқылы дамыту» тақырыбында  ашық сабақтарды тәрбиешілер А</w:t>
      </w:r>
      <w:r>
        <w:rPr>
          <w:rFonts w:ascii="Times New Roman" w:hAnsi="Times New Roman" w:cs="Times New Roman"/>
          <w:sz w:val="28"/>
          <w:szCs w:val="28"/>
          <w:lang w:val="kk-KZ"/>
        </w:rPr>
        <w:t>.Оқасова, С.Ауезова,</w:t>
      </w:r>
      <w:r w:rsidRPr="00824AC3">
        <w:rPr>
          <w:rFonts w:ascii="Times New Roman" w:hAnsi="Times New Roman" w:cs="Times New Roman"/>
          <w:sz w:val="28"/>
          <w:szCs w:val="28"/>
          <w:lang w:val="kk-KZ"/>
        </w:rPr>
        <w:t xml:space="preserve"> А.Нарен, Н.Косбаева көрсеттті. </w:t>
      </w:r>
    </w:p>
    <w:p w:rsidR="00DD3029" w:rsidRPr="00066B59" w:rsidRDefault="00DD3029" w:rsidP="00066B59">
      <w:pPr>
        <w:pStyle w:val="a3"/>
        <w:tabs>
          <w:tab w:val="left" w:pos="4140"/>
        </w:tabs>
        <w:spacing w:after="0" w:line="240" w:lineRule="auto"/>
        <w:ind w:left="0"/>
        <w:jc w:val="both"/>
        <w:rPr>
          <w:rFonts w:ascii="Times New Roman" w:hAnsi="Times New Roman" w:cs="Times New Roman"/>
          <w:sz w:val="28"/>
          <w:szCs w:val="28"/>
          <w:lang w:val="kk-KZ"/>
        </w:rPr>
      </w:pPr>
      <w:r w:rsidRPr="00824AC3">
        <w:rPr>
          <w:rFonts w:ascii="Times New Roman" w:hAnsi="Times New Roman" w:cs="Times New Roman"/>
          <w:sz w:val="28"/>
          <w:szCs w:val="28"/>
          <w:lang w:val="kk-KZ"/>
        </w:rPr>
        <w:t xml:space="preserve">Сәуір айының аяғында </w:t>
      </w:r>
      <w:r>
        <w:rPr>
          <w:rFonts w:ascii="Times New Roman" w:hAnsi="Times New Roman" w:cs="Times New Roman"/>
          <w:sz w:val="28"/>
          <w:szCs w:val="28"/>
          <w:lang w:val="kk-KZ"/>
        </w:rPr>
        <w:t xml:space="preserve"> </w:t>
      </w:r>
      <w:r w:rsidRPr="00824AC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24AC3">
        <w:rPr>
          <w:rFonts w:ascii="Times New Roman" w:hAnsi="Times New Roman" w:cs="Times New Roman"/>
          <w:sz w:val="28"/>
          <w:szCs w:val="28"/>
          <w:lang w:val="kk-KZ"/>
        </w:rPr>
        <w:t xml:space="preserve"> мектепке даярлау то</w:t>
      </w:r>
      <w:r>
        <w:rPr>
          <w:rFonts w:ascii="Times New Roman" w:hAnsi="Times New Roman" w:cs="Times New Roman"/>
          <w:sz w:val="28"/>
          <w:szCs w:val="28"/>
          <w:lang w:val="kk-KZ"/>
        </w:rPr>
        <w:t>птарында</w:t>
      </w:r>
      <w:r w:rsidRPr="00824AC3">
        <w:rPr>
          <w:rFonts w:ascii="Times New Roman" w:hAnsi="Times New Roman" w:cs="Times New Roman"/>
          <w:sz w:val="28"/>
          <w:szCs w:val="28"/>
          <w:lang w:val="kk-KZ"/>
        </w:rPr>
        <w:t xml:space="preserve"> қорытынды сабақтар </w:t>
      </w:r>
      <w:r>
        <w:rPr>
          <w:rFonts w:ascii="Times New Roman" w:hAnsi="Times New Roman" w:cs="Times New Roman"/>
          <w:sz w:val="28"/>
          <w:szCs w:val="28"/>
          <w:lang w:val="kk-KZ"/>
        </w:rPr>
        <w:t xml:space="preserve"> ұйымдастырылды. Карантин режиміне орай мек</w:t>
      </w:r>
      <w:r w:rsidR="00066B59">
        <w:rPr>
          <w:rFonts w:ascii="Times New Roman" w:hAnsi="Times New Roman" w:cs="Times New Roman"/>
          <w:sz w:val="28"/>
          <w:szCs w:val="28"/>
          <w:lang w:val="kk-KZ"/>
        </w:rPr>
        <w:t>теп мұғалімдері шақырылған жоқ.</w:t>
      </w:r>
    </w:p>
    <w:p w:rsidR="00DD3029" w:rsidRDefault="00DD3029" w:rsidP="00DD3029">
      <w:pPr>
        <w:pStyle w:val="a3"/>
        <w:tabs>
          <w:tab w:val="left" w:pos="4140"/>
        </w:tabs>
        <w:spacing w:after="0" w:line="240" w:lineRule="auto"/>
        <w:ind w:left="0"/>
        <w:rPr>
          <w:rFonts w:ascii="Times New Roman" w:hAnsi="Times New Roman" w:cs="Times New Roman"/>
          <w:b/>
          <w:sz w:val="28"/>
          <w:szCs w:val="28"/>
          <w:lang w:val="kk-KZ"/>
        </w:rPr>
      </w:pPr>
    </w:p>
    <w:p w:rsidR="00DD3029" w:rsidRDefault="00DD3029" w:rsidP="00DD3029">
      <w:pPr>
        <w:pStyle w:val="a3"/>
        <w:tabs>
          <w:tab w:val="left" w:pos="4140"/>
        </w:tabs>
        <w:spacing w:after="0" w:line="240" w:lineRule="auto"/>
        <w:ind w:left="0"/>
        <w:rPr>
          <w:rFonts w:ascii="Times New Roman" w:hAnsi="Times New Roman" w:cs="Times New Roman"/>
          <w:b/>
          <w:sz w:val="28"/>
          <w:szCs w:val="28"/>
          <w:lang w:val="kk-KZ"/>
        </w:rPr>
      </w:pPr>
    </w:p>
    <w:p w:rsidR="00DD3029" w:rsidRDefault="00DD3029" w:rsidP="00DD3029">
      <w:pPr>
        <w:pStyle w:val="a3"/>
        <w:tabs>
          <w:tab w:val="left" w:pos="4140"/>
        </w:tabs>
        <w:spacing w:after="0" w:line="240" w:lineRule="auto"/>
        <w:ind w:left="0"/>
        <w:rPr>
          <w:rFonts w:ascii="Times New Roman" w:hAnsi="Times New Roman" w:cs="Times New Roman"/>
          <w:b/>
          <w:sz w:val="28"/>
          <w:szCs w:val="28"/>
          <w:lang w:val="kk-KZ"/>
        </w:rPr>
      </w:pPr>
    </w:p>
    <w:p w:rsidR="00DD3029" w:rsidRDefault="00DD3029" w:rsidP="00DD3029">
      <w:pPr>
        <w:pStyle w:val="a3"/>
        <w:tabs>
          <w:tab w:val="left" w:pos="4140"/>
        </w:tabs>
        <w:spacing w:after="0" w:line="240" w:lineRule="auto"/>
        <w:ind w:left="0"/>
        <w:jc w:val="center"/>
        <w:rPr>
          <w:rFonts w:ascii="Times New Roman" w:hAnsi="Times New Roman" w:cs="Times New Roman"/>
          <w:b/>
          <w:sz w:val="28"/>
          <w:szCs w:val="28"/>
          <w:lang w:val="kk-KZ"/>
        </w:rPr>
      </w:pPr>
      <w:r>
        <w:rPr>
          <w:rFonts w:ascii="Times New Roman" w:hAnsi="Times New Roman" w:cs="Times New Roman"/>
          <w:b/>
          <w:sz w:val="28"/>
          <w:szCs w:val="28"/>
          <w:lang w:val="kk-KZ"/>
        </w:rPr>
        <w:t>МКҚК №27 «Айгөлек» балабақшасының</w:t>
      </w:r>
      <w:r w:rsidRPr="00907059">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2021-2022 оқу жылына </w:t>
      </w:r>
    </w:p>
    <w:p w:rsidR="00DD3029" w:rsidRPr="00A2241A" w:rsidRDefault="00DD3029" w:rsidP="00DD3029">
      <w:pPr>
        <w:pStyle w:val="a3"/>
        <w:tabs>
          <w:tab w:val="left" w:pos="4140"/>
        </w:tabs>
        <w:spacing w:after="0" w:line="240" w:lineRule="auto"/>
        <w:ind w:left="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арналған  </w:t>
      </w:r>
      <w:r w:rsidRPr="00907059">
        <w:rPr>
          <w:rFonts w:ascii="Times New Roman" w:hAnsi="Times New Roman" w:cs="Times New Roman"/>
          <w:b/>
          <w:sz w:val="28"/>
          <w:szCs w:val="28"/>
          <w:lang w:val="kk-KZ"/>
        </w:rPr>
        <w:t>оқу-тәрбие ж</w:t>
      </w:r>
      <w:r>
        <w:rPr>
          <w:rFonts w:ascii="Times New Roman" w:hAnsi="Times New Roman" w:cs="Times New Roman"/>
          <w:b/>
          <w:sz w:val="28"/>
          <w:szCs w:val="28"/>
          <w:lang w:val="kk-KZ"/>
        </w:rPr>
        <w:t>ұмысының</w:t>
      </w:r>
      <w:r w:rsidRPr="003C17CF">
        <w:rPr>
          <w:rFonts w:ascii="Times New Roman" w:hAnsi="Times New Roman" w:cs="Times New Roman"/>
          <w:b/>
          <w:sz w:val="28"/>
          <w:szCs w:val="28"/>
          <w:u w:val="single"/>
          <w:lang w:val="kk-KZ"/>
        </w:rPr>
        <w:t xml:space="preserve"> </w:t>
      </w:r>
      <w:r>
        <w:rPr>
          <w:rFonts w:ascii="Times New Roman" w:hAnsi="Times New Roman" w:cs="Times New Roman"/>
          <w:b/>
          <w:sz w:val="28"/>
          <w:szCs w:val="28"/>
          <w:u w:val="single"/>
          <w:lang w:val="kk-KZ"/>
        </w:rPr>
        <w:t xml:space="preserve">  </w:t>
      </w:r>
      <w:r w:rsidRPr="003C17CF">
        <w:rPr>
          <w:rFonts w:ascii="Times New Roman" w:hAnsi="Times New Roman" w:cs="Times New Roman"/>
          <w:b/>
          <w:sz w:val="28"/>
          <w:szCs w:val="28"/>
          <w:u w:val="single"/>
          <w:lang w:val="kk-KZ"/>
        </w:rPr>
        <w:t>мақсаттары:</w:t>
      </w:r>
    </w:p>
    <w:p w:rsidR="00DD3029" w:rsidRPr="00A2241A" w:rsidRDefault="00DD3029" w:rsidP="00DD3029">
      <w:pPr>
        <w:spacing w:after="0" w:line="240" w:lineRule="auto"/>
        <w:rPr>
          <w:rFonts w:ascii="Times New Roman" w:hAnsi="Times New Roman" w:cs="Times New Roman"/>
          <w:b/>
          <w:sz w:val="28"/>
          <w:szCs w:val="28"/>
          <w:u w:val="single"/>
          <w:lang w:val="kk-KZ"/>
        </w:rPr>
      </w:pPr>
    </w:p>
    <w:p w:rsidR="00DD3029" w:rsidRPr="00907059" w:rsidRDefault="00DD3029" w:rsidP="00066B59">
      <w:pPr>
        <w:pStyle w:val="a3"/>
        <w:numPr>
          <w:ilvl w:val="0"/>
          <w:numId w:val="3"/>
        </w:num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Мектеп жасына дейінгі балалардың бойында экологиялық мәдениет,   жаңа ойын технологиясын енгізу және қоршаған ортаға жанашырлық сезімін қалыптастыру жұмысын жалғастыру;</w:t>
      </w:r>
    </w:p>
    <w:p w:rsidR="00DD3029" w:rsidRPr="00A2241A" w:rsidRDefault="00DD3029" w:rsidP="00DD3029">
      <w:pPr>
        <w:spacing w:after="0" w:line="240" w:lineRule="auto"/>
        <w:rPr>
          <w:rFonts w:ascii="Times New Roman" w:hAnsi="Times New Roman" w:cs="Times New Roman"/>
          <w:i/>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b/>
          <w:i/>
          <w:sz w:val="28"/>
          <w:szCs w:val="28"/>
          <w:lang w:val="kk-KZ"/>
        </w:rPr>
        <w:t xml:space="preserve">  </w:t>
      </w:r>
      <w:r w:rsidRPr="00A2241A">
        <w:rPr>
          <w:rFonts w:ascii="Times New Roman" w:hAnsi="Times New Roman" w:cs="Times New Roman"/>
          <w:i/>
          <w:sz w:val="28"/>
          <w:szCs w:val="28"/>
          <w:lang w:val="kk-KZ"/>
        </w:rPr>
        <w:t xml:space="preserve">Продолжать внедрять современные игровые технологии,    </w:t>
      </w:r>
    </w:p>
    <w:p w:rsidR="00DD3029" w:rsidRPr="00A2241A" w:rsidRDefault="00DD3029" w:rsidP="00DD3029">
      <w:pPr>
        <w:spacing w:after="0" w:line="240" w:lineRule="auto"/>
        <w:rPr>
          <w:rFonts w:ascii="Times New Roman" w:hAnsi="Times New Roman" w:cs="Times New Roman"/>
          <w:i/>
          <w:sz w:val="28"/>
          <w:szCs w:val="28"/>
          <w:lang w:val="kk-KZ"/>
        </w:rPr>
      </w:pPr>
      <w:r w:rsidRPr="00A2241A">
        <w:rPr>
          <w:rFonts w:ascii="Times New Roman" w:hAnsi="Times New Roman" w:cs="Times New Roman"/>
          <w:i/>
          <w:sz w:val="28"/>
          <w:szCs w:val="28"/>
          <w:lang w:val="kk-KZ"/>
        </w:rPr>
        <w:t xml:space="preserve">          формировать экологическую культуру  дошкольников и бережливое    </w:t>
      </w:r>
    </w:p>
    <w:p w:rsidR="00DD3029" w:rsidRPr="00A2241A" w:rsidRDefault="00DD3029" w:rsidP="00DD3029">
      <w:pPr>
        <w:spacing w:after="0" w:line="240" w:lineRule="auto"/>
        <w:rPr>
          <w:rFonts w:ascii="Times New Roman" w:hAnsi="Times New Roman" w:cs="Times New Roman"/>
          <w:i/>
          <w:sz w:val="28"/>
          <w:szCs w:val="28"/>
          <w:lang w:val="kk-KZ"/>
        </w:rPr>
      </w:pPr>
      <w:r w:rsidRPr="00A2241A">
        <w:rPr>
          <w:rFonts w:ascii="Times New Roman" w:hAnsi="Times New Roman" w:cs="Times New Roman"/>
          <w:i/>
          <w:sz w:val="28"/>
          <w:szCs w:val="28"/>
          <w:lang w:val="kk-KZ"/>
        </w:rPr>
        <w:t xml:space="preserve">          отношение к окружающему миру.  </w:t>
      </w:r>
    </w:p>
    <w:p w:rsidR="00DD3029" w:rsidRPr="00907059" w:rsidRDefault="00C20F9F" w:rsidP="00DD3029">
      <w:pPr>
        <w:spacing w:after="0" w:line="240" w:lineRule="auto"/>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          </w:t>
      </w:r>
    </w:p>
    <w:p w:rsidR="00DD3029" w:rsidRPr="00907059" w:rsidRDefault="00DD3029" w:rsidP="00DD3029">
      <w:pPr>
        <w:pStyle w:val="a3"/>
        <w:spacing w:after="0" w:line="240" w:lineRule="auto"/>
        <w:ind w:left="1080"/>
        <w:rPr>
          <w:rFonts w:ascii="Times New Roman" w:hAnsi="Times New Roman" w:cs="Times New Roman"/>
          <w:b/>
          <w:sz w:val="28"/>
          <w:szCs w:val="28"/>
          <w:lang w:val="kk-KZ"/>
        </w:rPr>
      </w:pPr>
    </w:p>
    <w:p w:rsidR="00DD3029" w:rsidRPr="00D915AF" w:rsidRDefault="00DD3029" w:rsidP="00066B59">
      <w:pPr>
        <w:pStyle w:val="a6"/>
        <w:numPr>
          <w:ilvl w:val="0"/>
          <w:numId w:val="3"/>
        </w:numPr>
        <w:tabs>
          <w:tab w:val="left" w:pos="6510"/>
          <w:tab w:val="center" w:pos="7285"/>
          <w:tab w:val="left" w:pos="10650"/>
        </w:tabs>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D915AF">
        <w:rPr>
          <w:rFonts w:ascii="Times New Roman" w:hAnsi="Times New Roman" w:cs="Times New Roman"/>
          <w:b/>
          <w:sz w:val="28"/>
          <w:szCs w:val="28"/>
          <w:lang w:val="kk-KZ"/>
        </w:rPr>
        <w:t>Мемлекеттік  «Рухани  жаңғыру»  бағдарламасы идеяларын жүзеге  асыру барысында  жасалынған «Жеті ойыншық» авторлық ойыншықтарын   оқу-тәрбие жұмысында белсенді қолдану;</w:t>
      </w:r>
    </w:p>
    <w:p w:rsidR="00DD3029" w:rsidRPr="00A2241A" w:rsidRDefault="00DD3029" w:rsidP="00DD3029">
      <w:pPr>
        <w:pStyle w:val="a6"/>
        <w:tabs>
          <w:tab w:val="left" w:pos="6510"/>
          <w:tab w:val="center" w:pos="7285"/>
          <w:tab w:val="left" w:pos="10650"/>
        </w:tabs>
        <w:rPr>
          <w:rFonts w:ascii="Times New Roman" w:hAnsi="Times New Roman" w:cs="Times New Roman"/>
          <w:i/>
          <w:sz w:val="28"/>
          <w:szCs w:val="28"/>
          <w:lang w:val="kk-KZ"/>
        </w:rPr>
      </w:pPr>
      <w:r>
        <w:rPr>
          <w:rFonts w:ascii="Times New Roman" w:hAnsi="Times New Roman" w:cs="Times New Roman"/>
          <w:b/>
          <w:sz w:val="28"/>
          <w:szCs w:val="28"/>
          <w:lang w:val="kk-KZ"/>
        </w:rPr>
        <w:t xml:space="preserve">                 </w:t>
      </w:r>
      <w:r w:rsidRPr="00A2241A">
        <w:rPr>
          <w:rFonts w:ascii="Times New Roman" w:hAnsi="Times New Roman" w:cs="Times New Roman"/>
          <w:i/>
          <w:sz w:val="28"/>
          <w:szCs w:val="28"/>
          <w:lang w:val="kk-KZ"/>
        </w:rPr>
        <w:t xml:space="preserve">Внедрить   использование в учебно- воспитательный  процесс  </w:t>
      </w:r>
    </w:p>
    <w:p w:rsidR="00DD3029" w:rsidRPr="00A2241A" w:rsidRDefault="00DD3029" w:rsidP="00DD3029">
      <w:pPr>
        <w:pStyle w:val="a6"/>
        <w:tabs>
          <w:tab w:val="left" w:pos="6510"/>
          <w:tab w:val="center" w:pos="7285"/>
          <w:tab w:val="left" w:pos="10650"/>
        </w:tabs>
        <w:rPr>
          <w:rFonts w:ascii="Times New Roman" w:hAnsi="Times New Roman" w:cs="Times New Roman"/>
          <w:i/>
          <w:sz w:val="28"/>
          <w:szCs w:val="28"/>
          <w:lang w:val="kk-KZ"/>
        </w:rPr>
      </w:pPr>
      <w:r w:rsidRPr="00A2241A">
        <w:rPr>
          <w:rFonts w:ascii="Times New Roman" w:hAnsi="Times New Roman" w:cs="Times New Roman"/>
          <w:i/>
          <w:sz w:val="28"/>
          <w:szCs w:val="28"/>
          <w:lang w:val="kk-KZ"/>
        </w:rPr>
        <w:t xml:space="preserve">           авторских игрушек «Жеті ойыншық»  для реализации идеи  </w:t>
      </w:r>
    </w:p>
    <w:p w:rsidR="00DD3029" w:rsidRPr="00A2241A" w:rsidRDefault="00DD3029" w:rsidP="00DD3029">
      <w:pPr>
        <w:pStyle w:val="a6"/>
        <w:tabs>
          <w:tab w:val="left" w:pos="6510"/>
          <w:tab w:val="center" w:pos="7285"/>
          <w:tab w:val="left" w:pos="10650"/>
        </w:tabs>
        <w:rPr>
          <w:rFonts w:ascii="Times New Roman" w:hAnsi="Times New Roman" w:cs="Times New Roman"/>
          <w:i/>
          <w:sz w:val="28"/>
          <w:szCs w:val="28"/>
          <w:lang w:val="kk-KZ"/>
        </w:rPr>
      </w:pPr>
      <w:r w:rsidRPr="00A2241A">
        <w:rPr>
          <w:rFonts w:ascii="Times New Roman" w:hAnsi="Times New Roman" w:cs="Times New Roman"/>
          <w:i/>
          <w:sz w:val="28"/>
          <w:szCs w:val="28"/>
          <w:lang w:val="kk-KZ"/>
        </w:rPr>
        <w:t xml:space="preserve">           государственной программы «Рухани жаңғыру».</w:t>
      </w:r>
    </w:p>
    <w:p w:rsidR="002446EC" w:rsidRDefault="002446EC"/>
    <w:sectPr w:rsidR="002446EC" w:rsidSect="005C1F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2792D"/>
    <w:multiLevelType w:val="multilevel"/>
    <w:tmpl w:val="1AF0BC2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nsid w:val="0A993860"/>
    <w:multiLevelType w:val="multilevel"/>
    <w:tmpl w:val="1AF0BC2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nsid w:val="16766694"/>
    <w:multiLevelType w:val="multilevel"/>
    <w:tmpl w:val="D0E8CE9A"/>
    <w:lvl w:ilvl="0">
      <w:start w:val="1"/>
      <w:numFmt w:val="decimal"/>
      <w:lvlText w:val="%1."/>
      <w:lvlJc w:val="left"/>
      <w:pPr>
        <w:ind w:left="1080" w:hanging="360"/>
      </w:pPr>
      <w:rPr>
        <w:rFonts w:hint="default"/>
      </w:rPr>
    </w:lvl>
    <w:lvl w:ilvl="1">
      <w:start w:val="8"/>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DD3029"/>
    <w:rsid w:val="00005374"/>
    <w:rsid w:val="000563A9"/>
    <w:rsid w:val="00066B59"/>
    <w:rsid w:val="000E1932"/>
    <w:rsid w:val="00117B59"/>
    <w:rsid w:val="002446EC"/>
    <w:rsid w:val="00331F5D"/>
    <w:rsid w:val="00346B8F"/>
    <w:rsid w:val="003B05D7"/>
    <w:rsid w:val="003B29BA"/>
    <w:rsid w:val="004B2D80"/>
    <w:rsid w:val="004C6B8A"/>
    <w:rsid w:val="005C1FB8"/>
    <w:rsid w:val="005E7E05"/>
    <w:rsid w:val="006000E7"/>
    <w:rsid w:val="00627041"/>
    <w:rsid w:val="00627EB9"/>
    <w:rsid w:val="00652538"/>
    <w:rsid w:val="00683C82"/>
    <w:rsid w:val="007B3820"/>
    <w:rsid w:val="007D7DA1"/>
    <w:rsid w:val="00841A99"/>
    <w:rsid w:val="008974FD"/>
    <w:rsid w:val="0090030C"/>
    <w:rsid w:val="009334A8"/>
    <w:rsid w:val="00986B01"/>
    <w:rsid w:val="009C7A48"/>
    <w:rsid w:val="00AC2673"/>
    <w:rsid w:val="00AC71DC"/>
    <w:rsid w:val="00B31D03"/>
    <w:rsid w:val="00C20F9F"/>
    <w:rsid w:val="00C74A18"/>
    <w:rsid w:val="00C91F6C"/>
    <w:rsid w:val="00D20A4D"/>
    <w:rsid w:val="00D45FFD"/>
    <w:rsid w:val="00D6337C"/>
    <w:rsid w:val="00DD3029"/>
    <w:rsid w:val="00E50877"/>
    <w:rsid w:val="00F74E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02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
    <w:basedOn w:val="a"/>
    <w:link w:val="a4"/>
    <w:uiPriority w:val="34"/>
    <w:qFormat/>
    <w:rsid w:val="00DD3029"/>
    <w:pPr>
      <w:ind w:left="720"/>
      <w:contextualSpacing/>
    </w:pPr>
  </w:style>
  <w:style w:type="table" w:styleId="a5">
    <w:name w:val="Table Grid"/>
    <w:basedOn w:val="a1"/>
    <w:rsid w:val="00DD3029"/>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a7"/>
    <w:uiPriority w:val="1"/>
    <w:qFormat/>
    <w:rsid w:val="00DD3029"/>
    <w:pPr>
      <w:spacing w:after="0" w:line="240" w:lineRule="auto"/>
    </w:pPr>
  </w:style>
  <w:style w:type="character" w:customStyle="1" w:styleId="a7">
    <w:name w:val="Без интервала Знак"/>
    <w:basedOn w:val="a0"/>
    <w:link w:val="a6"/>
    <w:uiPriority w:val="1"/>
    <w:locked/>
    <w:rsid w:val="00DD3029"/>
  </w:style>
  <w:style w:type="character" w:customStyle="1" w:styleId="a4">
    <w:name w:val="Абзац списка Знак"/>
    <w:aliases w:val="2 список маркированный Знак"/>
    <w:link w:val="a3"/>
    <w:uiPriority w:val="34"/>
    <w:locked/>
    <w:rsid w:val="00DD3029"/>
    <w:rPr>
      <w:rFonts w:eastAsiaTheme="minorEastAsia"/>
      <w:lang w:eastAsia="ru-RU"/>
    </w:rPr>
  </w:style>
  <w:style w:type="paragraph" w:customStyle="1" w:styleId="Default">
    <w:name w:val="Default"/>
    <w:rsid w:val="00DD302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Balloon Text"/>
    <w:basedOn w:val="a"/>
    <w:link w:val="a9"/>
    <w:uiPriority w:val="99"/>
    <w:semiHidden/>
    <w:unhideWhenUsed/>
    <w:rsid w:val="00DD302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D3029"/>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Санаттары</a:t>
            </a:r>
          </a:p>
        </c:rich>
      </c:tx>
      <c:spPr>
        <a:noFill/>
        <a:ln>
          <a:noFill/>
        </a:ln>
        <a:effectLst/>
      </c:spPr>
    </c:title>
    <c:plotArea>
      <c:layout>
        <c:manualLayout>
          <c:layoutTarget val="inner"/>
          <c:xMode val="edge"/>
          <c:yMode val="edge"/>
          <c:x val="4.6402290622763534E-2"/>
          <c:y val="0.10750000000000012"/>
          <c:w val="0.92935528513481269"/>
          <c:h val="0.60918416447944002"/>
        </c:manualLayout>
      </c:layout>
      <c:barChart>
        <c:barDir val="col"/>
        <c:grouping val="clustered"/>
        <c:ser>
          <c:idx val="0"/>
          <c:order val="0"/>
          <c:tx>
            <c:strRef>
              <c:f>Лист1!$B$1</c:f>
              <c:strCache>
                <c:ptCount val="1"/>
                <c:pt idx="0">
                  <c:v>2019/2020</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1 санат</c:v>
                </c:pt>
                <c:pt idx="1">
                  <c:v>2 санат</c:v>
                </c:pt>
                <c:pt idx="2">
                  <c:v>модератор</c:v>
                </c:pt>
                <c:pt idx="3">
                  <c:v>санаты жоқ</c:v>
                </c:pt>
              </c:strCache>
            </c:strRef>
          </c:cat>
          <c:val>
            <c:numRef>
              <c:f>Лист1!$B$2:$B$5</c:f>
              <c:numCache>
                <c:formatCode>General</c:formatCode>
                <c:ptCount val="4"/>
                <c:pt idx="0">
                  <c:v>9</c:v>
                </c:pt>
                <c:pt idx="1">
                  <c:v>4</c:v>
                </c:pt>
                <c:pt idx="3">
                  <c:v>5</c:v>
                </c:pt>
              </c:numCache>
            </c:numRef>
          </c:val>
        </c:ser>
        <c:ser>
          <c:idx val="1"/>
          <c:order val="1"/>
          <c:tx>
            <c:strRef>
              <c:f>Лист1!$C$1</c:f>
              <c:strCache>
                <c:ptCount val="1"/>
                <c:pt idx="0">
                  <c:v>2020/2021</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1 санат</c:v>
                </c:pt>
                <c:pt idx="1">
                  <c:v>2 санат</c:v>
                </c:pt>
                <c:pt idx="2">
                  <c:v>модератор</c:v>
                </c:pt>
                <c:pt idx="3">
                  <c:v>санаты жоқ</c:v>
                </c:pt>
              </c:strCache>
            </c:strRef>
          </c:cat>
          <c:val>
            <c:numRef>
              <c:f>Лист1!$C$2:$C$5</c:f>
              <c:numCache>
                <c:formatCode>General</c:formatCode>
                <c:ptCount val="4"/>
                <c:pt idx="0">
                  <c:v>9</c:v>
                </c:pt>
                <c:pt idx="1">
                  <c:v>3</c:v>
                </c:pt>
                <c:pt idx="3">
                  <c:v>5</c:v>
                </c:pt>
              </c:numCache>
            </c:numRef>
          </c:val>
        </c:ser>
        <c:ser>
          <c:idx val="2"/>
          <c:order val="2"/>
          <c:tx>
            <c:strRef>
              <c:f>Лист1!$D$1</c:f>
              <c:strCache>
                <c:ptCount val="1"/>
                <c:pt idx="0">
                  <c:v>2021-2022</c:v>
                </c:pt>
              </c:strCache>
            </c:strRef>
          </c:tx>
          <c:dLbls>
            <c:showVal val="1"/>
          </c:dLbls>
          <c:cat>
            <c:strRef>
              <c:f>Лист1!$A$2:$A$5</c:f>
              <c:strCache>
                <c:ptCount val="4"/>
                <c:pt idx="0">
                  <c:v>1 санат</c:v>
                </c:pt>
                <c:pt idx="1">
                  <c:v>2 санат</c:v>
                </c:pt>
                <c:pt idx="2">
                  <c:v>модератор</c:v>
                </c:pt>
                <c:pt idx="3">
                  <c:v>санаты жоқ</c:v>
                </c:pt>
              </c:strCache>
            </c:strRef>
          </c:cat>
          <c:val>
            <c:numRef>
              <c:f>Лист1!$D$2:$D$5</c:f>
              <c:numCache>
                <c:formatCode>General</c:formatCode>
                <c:ptCount val="4"/>
                <c:pt idx="0">
                  <c:v>8</c:v>
                </c:pt>
                <c:pt idx="1">
                  <c:v>1</c:v>
                </c:pt>
                <c:pt idx="2">
                  <c:v>2</c:v>
                </c:pt>
                <c:pt idx="3">
                  <c:v>5</c:v>
                </c:pt>
              </c:numCache>
            </c:numRef>
          </c:val>
        </c:ser>
        <c:gapWidth val="219"/>
        <c:overlap val="-27"/>
        <c:axId val="121783808"/>
        <c:axId val="121785344"/>
      </c:barChart>
      <c:catAx>
        <c:axId val="12178380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ru-RU"/>
          </a:p>
        </c:txPr>
        <c:crossAx val="121785344"/>
        <c:crosses val="autoZero"/>
        <c:auto val="1"/>
        <c:lblAlgn val="ctr"/>
        <c:lblOffset val="100"/>
      </c:catAx>
      <c:valAx>
        <c:axId val="12178534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1783808"/>
        <c:crosses val="autoZero"/>
        <c:crossBetween val="between"/>
      </c:valAx>
      <c:spPr>
        <a:noFill/>
        <a:ln>
          <a:noFill/>
        </a:ln>
        <a:effectLst/>
      </c:spPr>
    </c:plotArea>
    <c:legend>
      <c:legendPos val="b"/>
      <c:layout>
        <c:manualLayout>
          <c:xMode val="edge"/>
          <c:yMode val="edge"/>
          <c:x val="0"/>
          <c:y val="0.9092257217847769"/>
          <c:w val="0.48515569172201606"/>
          <c:h val="9.0774772063401288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6E6193-8747-4DCD-B693-E580A163D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7</Pages>
  <Words>1686</Words>
  <Characters>9613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11277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2022-05-31T08:06:00Z</cp:lastPrinted>
  <dcterms:created xsi:type="dcterms:W3CDTF">2022-05-31T06:56:00Z</dcterms:created>
  <dcterms:modified xsi:type="dcterms:W3CDTF">2022-10-28T07:29:00Z</dcterms:modified>
</cp:coreProperties>
</file>